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59" w:rsidRDefault="007A2359" w:rsidP="00C53A04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</w:pPr>
      <w:r w:rsidRPr="00C53A04">
        <w:rPr>
          <w:rFonts w:asciiTheme="majorHAnsi" w:eastAsiaTheme="majorEastAsia" w:hAnsi="Calibri" w:cstheme="majorBidi"/>
          <w:b/>
          <w:color w:val="000000" w:themeColor="text1"/>
          <w:kern w:val="24"/>
          <w:sz w:val="32"/>
          <w:szCs w:val="32"/>
        </w:rPr>
        <w:t xml:space="preserve">Ecological Pyramids </w:t>
      </w:r>
    </w:p>
    <w:p w:rsidR="00C53A04" w:rsidRPr="00C53A04" w:rsidRDefault="00C53A04" w:rsidP="00C53A04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A2359" w:rsidRPr="004D226B" w:rsidRDefault="007A2359" w:rsidP="005935E3">
      <w:pPr>
        <w:pStyle w:val="NormalWeb"/>
        <w:numPr>
          <w:ilvl w:val="0"/>
          <w:numId w:val="5"/>
        </w:numPr>
        <w:spacing w:before="0" w:beforeAutospacing="0" w:after="0" w:afterAutospacing="0"/>
        <w:rPr>
          <w:b/>
          <w:sz w:val="22"/>
          <w:szCs w:val="22"/>
        </w:rPr>
      </w:pPr>
      <w:r w:rsidRPr="004D226B">
        <w:rPr>
          <w:rFonts w:asciiTheme="majorHAnsi" w:eastAsiaTheme="majorEastAsia" w:hAnsi="Calibri" w:cstheme="majorBidi"/>
          <w:b/>
          <w:color w:val="000000" w:themeColor="text1"/>
          <w:kern w:val="24"/>
          <w:sz w:val="22"/>
          <w:szCs w:val="22"/>
        </w:rPr>
        <w:t>Ecological Pyramids</w:t>
      </w:r>
    </w:p>
    <w:p w:rsidR="005935E3" w:rsidRDefault="007A2359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Ecological pyramids include pyramids of</w:t>
      </w:r>
    </w:p>
    <w:p w:rsidR="005935E3" w:rsidRDefault="005935E3" w:rsidP="005935E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</w:p>
    <w:p w:rsidR="005935E3" w:rsidRDefault="005935E3" w:rsidP="005935E3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</w:p>
    <w:p w:rsidR="005935E3" w:rsidRDefault="005935E3" w:rsidP="005935E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</w:p>
    <w:p w:rsidR="005935E3" w:rsidRDefault="005935E3" w:rsidP="005935E3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</w:p>
    <w:p w:rsidR="005935E3" w:rsidRDefault="005935E3" w:rsidP="005935E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</w:p>
    <w:p w:rsidR="005935E3" w:rsidRDefault="005935E3" w:rsidP="005935E3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</w:p>
    <w:p w:rsidR="007A2359" w:rsidRPr="005935E3" w:rsidRDefault="005935E3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They </w:t>
      </w:r>
      <w:r w:rsidR="007A2359"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are quantitative models that are usually measured for a given area and time.</w:t>
      </w:r>
    </w:p>
    <w:p w:rsidR="007A2359" w:rsidRPr="007A2359" w:rsidRDefault="004D226B" w:rsidP="007A2359">
      <w:pPr>
        <w:pStyle w:val="NormalWeb"/>
        <w:spacing w:before="0" w:beforeAutospacing="0" w:after="0" w:afterAutospacing="0"/>
        <w:rPr>
          <w:i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E5909F" wp14:editId="36EA0937">
            <wp:simplePos x="0" y="0"/>
            <wp:positionH relativeFrom="column">
              <wp:posOffset>5572125</wp:posOffset>
            </wp:positionH>
            <wp:positionV relativeFrom="paragraph">
              <wp:posOffset>80010</wp:posOffset>
            </wp:positionV>
            <wp:extent cx="3867150" cy="3000375"/>
            <wp:effectExtent l="0" t="0" r="0" b="9525"/>
            <wp:wrapTight wrapText="bothSides">
              <wp:wrapPolygon edited="0">
                <wp:start x="638" y="0"/>
                <wp:lineTo x="0" y="411"/>
                <wp:lineTo x="0" y="21257"/>
                <wp:lineTo x="638" y="21531"/>
                <wp:lineTo x="20855" y="21531"/>
                <wp:lineTo x="21174" y="21531"/>
                <wp:lineTo x="21494" y="20709"/>
                <wp:lineTo x="21494" y="823"/>
                <wp:lineTo x="21387" y="274"/>
                <wp:lineTo x="20855" y="0"/>
                <wp:lineTo x="638" y="0"/>
              </wp:wrapPolygon>
            </wp:wrapTight>
            <wp:docPr id="6" name="Picture 5" descr="infographic_08_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infographic_08_0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359" w:rsidRPr="007A2359">
        <w:rPr>
          <w:rFonts w:asciiTheme="majorHAnsi" w:eastAsiaTheme="majorEastAsia" w:hAnsi="Calibri" w:cstheme="majorBidi"/>
          <w:i/>
          <w:kern w:val="24"/>
          <w:sz w:val="22"/>
          <w:szCs w:val="22"/>
          <w:u w:val="single"/>
        </w:rPr>
        <w:t>They give an idea of what feeds on what and which organisms exist at different trophic levels</w:t>
      </w:r>
    </w:p>
    <w:p w:rsidR="007A2359" w:rsidRDefault="007A2359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Ecological pyramids allow easy examination of energy </w:t>
      </w:r>
      <w:r w:rsidR="005935E3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_________________________________________</w:t>
      </w:r>
    </w:p>
    <w:p w:rsidR="005935E3" w:rsidRPr="007A2359" w:rsidRDefault="005935E3" w:rsidP="007A235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A2359" w:rsidRPr="007A2359" w:rsidRDefault="007A2359" w:rsidP="007A235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They also help to demonstrate that ecosystems are systems that are in </w:t>
      </w:r>
      <w:r w:rsidR="005935E3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_______________________</w:t>
      </w: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.</w:t>
      </w:r>
    </w:p>
    <w:p w:rsidR="005935E3" w:rsidRDefault="005935E3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b/>
          <w:color w:val="000000" w:themeColor="text1"/>
          <w:kern w:val="24"/>
          <w:sz w:val="22"/>
          <w:szCs w:val="22"/>
        </w:rPr>
      </w:pPr>
    </w:p>
    <w:p w:rsidR="007A2359" w:rsidRPr="004D226B" w:rsidRDefault="007A2359" w:rsidP="005935E3">
      <w:pPr>
        <w:pStyle w:val="NormalWeb"/>
        <w:numPr>
          <w:ilvl w:val="0"/>
          <w:numId w:val="5"/>
        </w:numPr>
        <w:spacing w:before="0" w:beforeAutospacing="0" w:after="0" w:afterAutospacing="0"/>
        <w:rPr>
          <w:b/>
          <w:sz w:val="22"/>
          <w:szCs w:val="22"/>
        </w:rPr>
      </w:pPr>
      <w:r w:rsidRPr="004D226B">
        <w:rPr>
          <w:rFonts w:asciiTheme="majorHAnsi" w:eastAsiaTheme="majorEastAsia" w:hAnsi="Calibri" w:cstheme="majorBidi"/>
          <w:b/>
          <w:color w:val="000000" w:themeColor="text1"/>
          <w:kern w:val="24"/>
          <w:sz w:val="22"/>
          <w:szCs w:val="22"/>
        </w:rPr>
        <w:t>Trophic Levels</w:t>
      </w:r>
    </w:p>
    <w:p w:rsidR="007A2359" w:rsidRPr="007A2359" w:rsidRDefault="007A2359" w:rsidP="007A235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Let</w:t>
      </w: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’</w:t>
      </w: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s take your Florida Everglades food web and put it into an ecological pyramid shape that show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s</w:t>
      </w: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 feeding relationships via trophic levels.</w:t>
      </w:r>
      <w:r w:rsidRPr="007A2359">
        <w:rPr>
          <w:noProof/>
        </w:rPr>
        <w:t xml:space="preserve"> </w:t>
      </w:r>
    </w:p>
    <w:p w:rsidR="007A2359" w:rsidRDefault="00886415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  <w:proofErr w:type="spellStart"/>
      <w:r>
        <w:rPr>
          <w:rFonts w:asciiTheme="majorHAnsi" w:eastAsiaTheme="majorEastAsia" w:hAnsi="Calibri" w:cstheme="majorBidi"/>
          <w:i/>
          <w:kern w:val="24"/>
          <w:sz w:val="22"/>
          <w:szCs w:val="22"/>
          <w:u w:val="single"/>
        </w:rPr>
        <w:t>Pyarmids</w:t>
      </w:r>
      <w:proofErr w:type="spellEnd"/>
      <w:r>
        <w:rPr>
          <w:rFonts w:asciiTheme="majorHAnsi" w:eastAsiaTheme="majorEastAsia" w:hAnsi="Calibri" w:cstheme="majorBidi"/>
          <w:i/>
          <w:kern w:val="24"/>
          <w:sz w:val="22"/>
          <w:szCs w:val="22"/>
          <w:u w:val="single"/>
        </w:rPr>
        <w:t xml:space="preserve"> </w:t>
      </w:r>
      <w:r w:rsidR="005935E3" w:rsidRPr="007A2359">
        <w:rPr>
          <w:rFonts w:asciiTheme="majorHAnsi" w:eastAsiaTheme="majorEastAsia" w:hAnsi="Calibri" w:cstheme="majorBidi"/>
          <w:i/>
          <w:kern w:val="24"/>
          <w:sz w:val="22"/>
          <w:szCs w:val="22"/>
          <w:u w:val="single"/>
        </w:rPr>
        <w:t>give an idea of what feeds on what and which organisms exist at different trophic levels</w:t>
      </w:r>
    </w:p>
    <w:p w:rsidR="007A2359" w:rsidRDefault="007A2359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  <w:r w:rsidRPr="007A2359">
        <w:rPr>
          <w:rFonts w:asciiTheme="majorHAnsi" w:eastAsiaTheme="majorEastAsia" w:hAnsi="Calibri" w:cstheme="majorBidi"/>
          <w:noProof/>
          <w:color w:val="000000" w:themeColor="text1"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A68C5" wp14:editId="146233D9">
                <wp:simplePos x="0" y="0"/>
                <wp:positionH relativeFrom="column">
                  <wp:posOffset>28575</wp:posOffset>
                </wp:positionH>
                <wp:positionV relativeFrom="paragraph">
                  <wp:posOffset>98425</wp:posOffset>
                </wp:positionV>
                <wp:extent cx="1657350" cy="140398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359" w:rsidRDefault="007A2359">
                            <w:r>
                              <w:t>Ecological Pyramid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0A6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7.75pt;width:130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">
                <v:textbox style="mso-fit-shape-to-text:t">
                  <w:txbxContent>
                    <w:p w:rsidR="007A2359" w:rsidRDefault="007A2359">
                      <w:r>
                        <w:t>Ecological Pyramid</w:t>
                      </w:r>
                    </w:p>
                  </w:txbxContent>
                </v:textbox>
              </v:shape>
            </w:pict>
          </mc:Fallback>
        </mc:AlternateContent>
      </w:r>
    </w:p>
    <w:p w:rsidR="007A2359" w:rsidRDefault="007A2359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</w:p>
    <w:p w:rsidR="007A2359" w:rsidRDefault="007A2359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</w:p>
    <w:p w:rsidR="007A2359" w:rsidRDefault="007A2359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</w:p>
    <w:p w:rsidR="007A2359" w:rsidRDefault="007A2359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</w:p>
    <w:p w:rsidR="007A2359" w:rsidRDefault="007A2359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</w:p>
    <w:p w:rsidR="007A2359" w:rsidRDefault="007A2359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</w:p>
    <w:p w:rsidR="007A2359" w:rsidRDefault="007A2359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</w:p>
    <w:p w:rsidR="007A2359" w:rsidRDefault="007A2359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</w:p>
    <w:p w:rsidR="007A2359" w:rsidRDefault="007A2359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</w:p>
    <w:p w:rsidR="007A2359" w:rsidRDefault="007A2359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</w:p>
    <w:p w:rsidR="007A2359" w:rsidRDefault="007A2359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</w:p>
    <w:p w:rsidR="007A2359" w:rsidRDefault="007A2359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</w:p>
    <w:p w:rsidR="007A2359" w:rsidRDefault="007A2359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</w:p>
    <w:p w:rsidR="007A2359" w:rsidRDefault="007A2359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</w:p>
    <w:p w:rsidR="007A2359" w:rsidRDefault="007A2359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</w:p>
    <w:p w:rsidR="007A2359" w:rsidRDefault="007A2359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</w:p>
    <w:p w:rsidR="007A2359" w:rsidRPr="007A2359" w:rsidRDefault="007A2359" w:rsidP="007A235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Now label each trophic level with its name.</w:t>
      </w:r>
    </w:p>
    <w:p w:rsidR="007A2359" w:rsidRPr="007A2359" w:rsidRDefault="007A2359" w:rsidP="007A2359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proofErr w:type="spellStart"/>
      <w:r w:rsidRPr="007A2359">
        <w:rPr>
          <w:sz w:val="22"/>
          <w:szCs w:val="22"/>
        </w:rPr>
        <w:t>Eg</w:t>
      </w:r>
      <w:proofErr w:type="spellEnd"/>
      <w:r w:rsidRPr="007A2359">
        <w:rPr>
          <w:sz w:val="22"/>
          <w:szCs w:val="22"/>
        </w:rPr>
        <w:t>. Producer, consumer, etc.</w:t>
      </w:r>
    </w:p>
    <w:p w:rsidR="007A2359" w:rsidRPr="005935E3" w:rsidRDefault="007A2359" w:rsidP="005935E3">
      <w:pPr>
        <w:pStyle w:val="NormalWeb"/>
        <w:numPr>
          <w:ilvl w:val="0"/>
          <w:numId w:val="5"/>
        </w:numPr>
        <w:spacing w:before="0" w:beforeAutospacing="0" w:after="0" w:afterAutospacing="0"/>
        <w:rPr>
          <w:b/>
          <w:sz w:val="22"/>
          <w:szCs w:val="22"/>
        </w:rPr>
      </w:pPr>
      <w:r w:rsidRPr="004D226B">
        <w:rPr>
          <w:rFonts w:asciiTheme="majorHAnsi" w:eastAsiaTheme="majorEastAsia" w:hAnsi="Calibri" w:cstheme="majorBidi"/>
          <w:b/>
          <w:color w:val="000000" w:themeColor="text1"/>
          <w:kern w:val="24"/>
          <w:sz w:val="22"/>
          <w:szCs w:val="22"/>
        </w:rPr>
        <w:lastRenderedPageBreak/>
        <w:t>Energy Transfers and the Law of Thermodynamics</w:t>
      </w:r>
    </w:p>
    <w:p w:rsidR="005935E3" w:rsidRPr="004D226B" w:rsidRDefault="00886415" w:rsidP="005935E3">
      <w:pPr>
        <w:pStyle w:val="NormalWeb"/>
        <w:spacing w:before="0" w:beforeAutospacing="0" w:after="0" w:afterAutospacing="0"/>
        <w:ind w:left="108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3D86ED8" wp14:editId="1121276B">
            <wp:simplePos x="0" y="0"/>
            <wp:positionH relativeFrom="column">
              <wp:posOffset>5534025</wp:posOffset>
            </wp:positionH>
            <wp:positionV relativeFrom="paragraph">
              <wp:posOffset>93345</wp:posOffset>
            </wp:positionV>
            <wp:extent cx="4010025" cy="2752725"/>
            <wp:effectExtent l="0" t="0" r="9525" b="9525"/>
            <wp:wrapTight wrapText="bothSides">
              <wp:wrapPolygon edited="0">
                <wp:start x="0" y="0"/>
                <wp:lineTo x="0" y="21525"/>
                <wp:lineTo x="21549" y="21525"/>
                <wp:lineTo x="21549" y="0"/>
                <wp:lineTo x="0" y="0"/>
              </wp:wrapPolygon>
            </wp:wrapTight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359" w:rsidRPr="007A2359" w:rsidRDefault="007A2359" w:rsidP="007A235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D226B">
        <w:rPr>
          <w:rFonts w:asciiTheme="majorHAnsi" w:eastAsiaTheme="majorEastAsia" w:hAnsi="Calibri" w:cstheme="majorBidi"/>
          <w:i/>
          <w:kern w:val="24"/>
          <w:sz w:val="22"/>
          <w:szCs w:val="22"/>
          <w:u w:val="single"/>
        </w:rPr>
        <w:t>Ecological pyramids allow easy examination of energy transfers and losses</w:t>
      </w:r>
      <w:r w:rsidRPr="007A2359">
        <w:rPr>
          <w:rFonts w:asciiTheme="majorHAnsi" w:eastAsiaTheme="majorEastAsia" w:hAnsi="Calibri" w:cstheme="majorBidi"/>
          <w:color w:val="548DD4" w:themeColor="text2" w:themeTint="99"/>
          <w:kern w:val="24"/>
          <w:sz w:val="22"/>
          <w:szCs w:val="22"/>
        </w:rPr>
        <w:t>.</w:t>
      </w:r>
    </w:p>
    <w:p w:rsidR="007A2359" w:rsidRPr="007A2359" w:rsidRDefault="005935E3" w:rsidP="007A2359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rFonts w:asciiTheme="majorHAnsi" w:eastAsiaTheme="majorEastAsia" w:hAnsi="Calibri" w:cstheme="majorBidi"/>
          <w:noProof/>
          <w:color w:val="000000" w:themeColor="text1"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D63E51" wp14:editId="192176D4">
                <wp:simplePos x="0" y="0"/>
                <wp:positionH relativeFrom="column">
                  <wp:posOffset>2095499</wp:posOffset>
                </wp:positionH>
                <wp:positionV relativeFrom="paragraph">
                  <wp:posOffset>54610</wp:posOffset>
                </wp:positionV>
                <wp:extent cx="3533775" cy="57150"/>
                <wp:effectExtent l="0" t="76200" r="952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3775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7FAA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65pt;margin-top:4.3pt;width:278.25pt;height:4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" strokecolor="black [3040]">
                <v:stroke endarrow="open"/>
              </v:shape>
            </w:pict>
          </mc:Fallback>
        </mc:AlternateContent>
      </w:r>
      <w:r w:rsidR="007A2359"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Study the fate of solar radiation </w:t>
      </w:r>
    </w:p>
    <w:p w:rsidR="007A2359" w:rsidRPr="007A2359" w:rsidRDefault="007A2359" w:rsidP="007A235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Of all the solar energy that </w:t>
      </w:r>
      <w:r w:rsidR="00886415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is reaches</w:t>
      </w: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 the planet only </w:t>
      </w:r>
      <w:r w:rsidR="005935E3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_______________</w:t>
      </w: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 </w:t>
      </w:r>
      <w:r w:rsidR="00886415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is absorbed </w:t>
      </w:r>
      <w:proofErr w:type="gramStart"/>
      <w:r w:rsidR="00886415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by </w:t>
      </w: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 the</w:t>
      </w:r>
      <w:proofErr w:type="gramEnd"/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 surface. </w:t>
      </w:r>
    </w:p>
    <w:p w:rsidR="007A2359" w:rsidRPr="007A2359" w:rsidRDefault="00886415" w:rsidP="007A2359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And producers</w:t>
      </w:r>
      <w:r w:rsidR="007A2359"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 only capture </w:t>
      </w:r>
      <w:r w:rsidR="005935E3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_______________</w:t>
      </w:r>
      <w:r w:rsidR="007A2359"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 of it.</w:t>
      </w:r>
    </w:p>
    <w:p w:rsidR="007A2359" w:rsidRPr="007A2359" w:rsidRDefault="007A2359" w:rsidP="007A235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All of life on the planet, therefore, is based off </w:t>
      </w:r>
      <w:proofErr w:type="spellStart"/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of</w:t>
      </w:r>
      <w:r w:rsidR="005935E3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_______________</w:t>
      </w: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of</w:t>
      </w:r>
      <w:proofErr w:type="spellEnd"/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 sun</w:t>
      </w: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’</w:t>
      </w: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s energy!!!</w:t>
      </w:r>
    </w:p>
    <w:p w:rsidR="007A2359" w:rsidRPr="005935E3" w:rsidRDefault="007A2359" w:rsidP="005935E3">
      <w:pPr>
        <w:pStyle w:val="NormalWeb"/>
        <w:numPr>
          <w:ilvl w:val="0"/>
          <w:numId w:val="5"/>
        </w:numPr>
        <w:spacing w:before="0" w:beforeAutospacing="0" w:after="0" w:afterAutospacing="0"/>
        <w:rPr>
          <w:b/>
          <w:sz w:val="22"/>
          <w:szCs w:val="22"/>
        </w:rPr>
      </w:pPr>
      <w:r w:rsidRPr="004D226B">
        <w:rPr>
          <w:rFonts w:asciiTheme="majorHAnsi" w:eastAsiaTheme="majorEastAsia" w:hAnsi="Calibri" w:cstheme="majorBidi"/>
          <w:b/>
          <w:color w:val="000000" w:themeColor="text1"/>
          <w:kern w:val="24"/>
          <w:sz w:val="22"/>
          <w:szCs w:val="22"/>
        </w:rPr>
        <w:t>Energy Transfers and the Law of Thermodynamics</w:t>
      </w:r>
    </w:p>
    <w:p w:rsidR="005935E3" w:rsidRPr="004D226B" w:rsidRDefault="005935E3" w:rsidP="005935E3">
      <w:pPr>
        <w:pStyle w:val="NormalWeb"/>
        <w:spacing w:before="0" w:beforeAutospacing="0" w:after="0" w:afterAutospacing="0"/>
        <w:ind w:left="1080"/>
        <w:rPr>
          <w:b/>
          <w:sz w:val="22"/>
          <w:szCs w:val="22"/>
        </w:rPr>
      </w:pPr>
    </w:p>
    <w:p w:rsidR="007A2359" w:rsidRPr="007A2359" w:rsidRDefault="00194C04" w:rsidP="007A2359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9DB57C8" wp14:editId="4EC36747">
            <wp:simplePos x="0" y="0"/>
            <wp:positionH relativeFrom="column">
              <wp:posOffset>446405</wp:posOffset>
            </wp:positionH>
            <wp:positionV relativeFrom="paragraph">
              <wp:posOffset>41275</wp:posOffset>
            </wp:positionV>
            <wp:extent cx="4824095" cy="6341110"/>
            <wp:effectExtent l="3493" t="0" r="0" b="0"/>
            <wp:wrapTight wrapText="bothSides">
              <wp:wrapPolygon edited="0">
                <wp:start x="21584" y="-12"/>
                <wp:lineTo x="90" y="-12"/>
                <wp:lineTo x="90" y="21532"/>
                <wp:lineTo x="21584" y="21532"/>
                <wp:lineTo x="21584" y="-12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824095" cy="634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359"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Say there is an input of 1000 units of solar radiation to the earth.  How many units would be used for photosynthesis?</w:t>
      </w:r>
      <w:r w:rsidR="005935E3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 ____________________________</w:t>
      </w:r>
    </w:p>
    <w:p w:rsidR="007A2359" w:rsidRPr="007A2359" w:rsidRDefault="007A2359" w:rsidP="007A235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This is the base for the ecological pyramid.  All other organisms rely on this input of just </w:t>
      </w:r>
      <w:r w:rsidR="005935E3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_________________________________</w:t>
      </w: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 </w:t>
      </w:r>
    </w:p>
    <w:p w:rsidR="00194C04" w:rsidRDefault="00194C04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</w:p>
    <w:p w:rsidR="00194C04" w:rsidRDefault="00194C04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</w:p>
    <w:p w:rsidR="00194C04" w:rsidRDefault="00194C04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</w:p>
    <w:p w:rsidR="00194C04" w:rsidRDefault="00194C04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</w:p>
    <w:p w:rsidR="00194C04" w:rsidRDefault="00194C04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Using a pencil, </w:t>
      </w:r>
    </w:p>
    <w:p w:rsidR="00194C04" w:rsidRDefault="00194C04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</w:p>
    <w:p w:rsidR="00194C04" w:rsidRDefault="00194C04" w:rsidP="00194C0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Draw arrows to show how </w:t>
      </w:r>
      <w:r w:rsidRPr="00194C04">
        <w:rPr>
          <w:rFonts w:asciiTheme="majorHAnsi" w:eastAsiaTheme="majorEastAsia" w:hAnsi="Calibri" w:cstheme="majorBidi"/>
          <w:b/>
          <w:color w:val="000000" w:themeColor="text1"/>
          <w:kern w:val="24"/>
          <w:sz w:val="22"/>
          <w:szCs w:val="22"/>
        </w:rPr>
        <w:t xml:space="preserve">photosynthesis 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is occurring in the kelp forest diagram to the left.</w:t>
      </w:r>
    </w:p>
    <w:p w:rsidR="00194C04" w:rsidRDefault="00194C04" w:rsidP="00194C0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Label the arrows with the molecules that you think are being transferred and transformed during photosynthesis</w:t>
      </w:r>
    </w:p>
    <w:p w:rsidR="00194C04" w:rsidRDefault="00194C04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</w:p>
    <w:p w:rsidR="00194C04" w:rsidRDefault="00194C04" w:rsidP="00194C0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Now show </w:t>
      </w:r>
      <w:r w:rsidRPr="00194C04">
        <w:rPr>
          <w:rFonts w:asciiTheme="majorHAnsi" w:eastAsiaTheme="majorEastAsia" w:hAnsi="Calibri" w:cstheme="majorBidi"/>
          <w:b/>
          <w:color w:val="000000" w:themeColor="text1"/>
          <w:kern w:val="24"/>
          <w:sz w:val="22"/>
          <w:szCs w:val="22"/>
        </w:rPr>
        <w:t>cellular respiration.</w:t>
      </w:r>
    </w:p>
    <w:p w:rsidR="00194C04" w:rsidRDefault="00194C04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</w:p>
    <w:p w:rsidR="00194C04" w:rsidRDefault="00194C04" w:rsidP="00194C0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Label the arrows with the molecules that you think are being transferred and transformed during cellular respiration</w:t>
      </w:r>
    </w:p>
    <w:p w:rsidR="00194C04" w:rsidRDefault="00194C04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</w:p>
    <w:p w:rsidR="00194C04" w:rsidRDefault="00194C04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</w:p>
    <w:p w:rsidR="00194C04" w:rsidRDefault="00194C04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</w:p>
    <w:p w:rsidR="00194C04" w:rsidRPr="007A2359" w:rsidRDefault="00194C04" w:rsidP="007A235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A2359" w:rsidRPr="004D226B" w:rsidRDefault="007A2359" w:rsidP="005935E3">
      <w:pPr>
        <w:pStyle w:val="NormalWeb"/>
        <w:numPr>
          <w:ilvl w:val="0"/>
          <w:numId w:val="5"/>
        </w:numPr>
        <w:spacing w:before="0" w:beforeAutospacing="0" w:after="0" w:afterAutospacing="0"/>
        <w:rPr>
          <w:b/>
          <w:sz w:val="22"/>
          <w:szCs w:val="22"/>
        </w:rPr>
      </w:pPr>
      <w:r w:rsidRPr="004D226B">
        <w:rPr>
          <w:rFonts w:asciiTheme="majorHAnsi" w:eastAsiaTheme="majorEastAsia" w:hAnsi="Calibri" w:cstheme="majorBidi"/>
          <w:b/>
          <w:color w:val="000000" w:themeColor="text1"/>
          <w:kern w:val="24"/>
          <w:sz w:val="22"/>
          <w:szCs w:val="22"/>
        </w:rPr>
        <w:lastRenderedPageBreak/>
        <w:t>Photosynthesis and Cellular Respiration</w:t>
      </w:r>
    </w:p>
    <w:p w:rsidR="00751251" w:rsidRDefault="00751251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86E815F" wp14:editId="3265D023">
            <wp:simplePos x="0" y="0"/>
            <wp:positionH relativeFrom="column">
              <wp:posOffset>5628640</wp:posOffset>
            </wp:positionH>
            <wp:positionV relativeFrom="paragraph">
              <wp:posOffset>42545</wp:posOffset>
            </wp:positionV>
            <wp:extent cx="3971925" cy="2329180"/>
            <wp:effectExtent l="0" t="0" r="9525" b="0"/>
            <wp:wrapTight wrapText="bothSides">
              <wp:wrapPolygon edited="0">
                <wp:start x="0" y="0"/>
                <wp:lineTo x="0" y="21376"/>
                <wp:lineTo x="21548" y="21376"/>
                <wp:lineTo x="21548" y="0"/>
                <wp:lineTo x="0" y="0"/>
              </wp:wrapPolygon>
            </wp:wrapTight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251" w:rsidRDefault="00751251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In the space below write the photosynthesis chemical equation  </w:t>
      </w:r>
    </w:p>
    <w:p w:rsidR="00751251" w:rsidRDefault="00751251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</w:p>
    <w:p w:rsidR="00751251" w:rsidRDefault="00751251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</w:p>
    <w:p w:rsidR="00751251" w:rsidRDefault="00751251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</w:p>
    <w:p w:rsidR="00217A1F" w:rsidRDefault="00217A1F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Put a circle around the matter in the equation above.  Draw ray lines where solar energy comes in.</w:t>
      </w:r>
    </w:p>
    <w:p w:rsidR="00217A1F" w:rsidRDefault="00217A1F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</w:p>
    <w:p w:rsidR="007A2359" w:rsidRDefault="003D04E6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Each time sugar is</w:t>
      </w:r>
      <w:r w:rsidR="007A2359"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 made during photosynthesis (in the chloroplast of the autotroph</w:t>
      </w:r>
      <w:proofErr w:type="gramStart"/>
      <w:r w:rsidR="007A2359"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)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it</w:t>
      </w:r>
      <w:proofErr w:type="gramEnd"/>
      <w:r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 </w:t>
      </w:r>
      <w:r w:rsidR="007A2359"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is broken down by the organism (mitochondria of both autotrophs and heterotrophs) 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and </w:t>
      </w:r>
      <w:r w:rsidR="004D226B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energy</w:t>
      </w:r>
      <w:r w:rsidR="007A2359"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 is lost.</w:t>
      </w:r>
      <w:r w:rsidR="00751251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  This process is called cellular respiration</w:t>
      </w:r>
    </w:p>
    <w:p w:rsidR="00751251" w:rsidRDefault="00751251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In the space below write the cellular respiration chemical equation.  Circle the </w:t>
      </w:r>
      <w:r w:rsidR="00217A1F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matter in the equation and put ray lines around the heat energy.</w:t>
      </w:r>
    </w:p>
    <w:p w:rsidR="00751251" w:rsidRDefault="00751251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</w:p>
    <w:p w:rsidR="00194C04" w:rsidRDefault="00194C04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</w:p>
    <w:p w:rsidR="00194C04" w:rsidRDefault="00194C04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</w:p>
    <w:p w:rsidR="007A2359" w:rsidRPr="00194C04" w:rsidRDefault="007A2359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So even though plants use 0.06% of all the solar energy, this does not mean </w:t>
      </w:r>
      <w:r w:rsidR="00751251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that animals get 0.06% of that energy due to cellular respiration.</w:t>
      </w:r>
    </w:p>
    <w:p w:rsidR="007A2359" w:rsidRPr="007A2359" w:rsidRDefault="003D04E6" w:rsidP="007A2359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In fact each time one organism eats</w:t>
      </w:r>
      <w:r w:rsidR="0039145C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 another organism</w:t>
      </w:r>
      <w:r w:rsidR="007A2359"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 in a food web, energy is lost as </w:t>
      </w:r>
      <w:r w:rsidR="00387F37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_______________________________</w:t>
      </w:r>
      <w:r w:rsidR="007A2359"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.</w:t>
      </w:r>
    </w:p>
    <w:p w:rsidR="007A2359" w:rsidRPr="007A2359" w:rsidRDefault="007A2359" w:rsidP="007A235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Therefore the </w:t>
      </w:r>
      <w:r w:rsidR="00387F37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______________________ shape </w:t>
      </w: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is an appropr</w:t>
      </w:r>
      <w:r w:rsidR="0039145C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iate shape to represent the loss</w:t>
      </w: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 of each at each feeding level.</w:t>
      </w:r>
    </w:p>
    <w:p w:rsidR="007A2359" w:rsidRPr="007A2359" w:rsidRDefault="007A2359" w:rsidP="007A235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The </w:t>
      </w:r>
      <w:r w:rsidR="00387F37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_______________________________</w:t>
      </w:r>
      <w:r w:rsidR="00194C04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____________________</w:t>
      </w:r>
      <w:r w:rsidR="00387F37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_</w:t>
      </w: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 is the principle of conservation of energy, which states that energy, in an isolated system, can be transformed but cannot be created or destroyed.</w:t>
      </w:r>
    </w:p>
    <w:p w:rsidR="007A2359" w:rsidRPr="007A2359" w:rsidRDefault="007A2359" w:rsidP="007A235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Think about photosynthesis and respiration </w:t>
      </w:r>
    </w:p>
    <w:p w:rsidR="007A2359" w:rsidRDefault="00387F37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_________________________________________</w:t>
      </w:r>
      <w:r w:rsidR="007A2359"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 is converted into 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_________________________________</w:t>
      </w:r>
      <w:r w:rsidR="007A2359"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 energy and then 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_______________________</w:t>
      </w:r>
      <w:r w:rsidR="007A2359"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 energy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.</w:t>
      </w:r>
    </w:p>
    <w:p w:rsidR="00387F37" w:rsidRPr="007A2359" w:rsidRDefault="00387F37" w:rsidP="007A235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A2359" w:rsidRDefault="007A2359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i/>
          <w:kern w:val="24"/>
          <w:sz w:val="22"/>
          <w:szCs w:val="22"/>
          <w:u w:val="single"/>
        </w:rPr>
      </w:pPr>
      <w:r w:rsidRPr="0039145C">
        <w:rPr>
          <w:rFonts w:asciiTheme="majorHAnsi" w:eastAsiaTheme="majorEastAsia" w:hAnsi="Calibri" w:cstheme="majorBidi"/>
          <w:i/>
          <w:kern w:val="24"/>
          <w:sz w:val="22"/>
          <w:szCs w:val="22"/>
          <w:u w:val="single"/>
        </w:rPr>
        <w:t>Ecological pyramids allow easy examination of energy transfers and losses.</w:t>
      </w:r>
    </w:p>
    <w:p w:rsidR="00387F37" w:rsidRPr="0039145C" w:rsidRDefault="00387F37" w:rsidP="007A2359">
      <w:pPr>
        <w:pStyle w:val="NormalWeb"/>
        <w:spacing w:before="0" w:beforeAutospacing="0" w:after="0" w:afterAutospacing="0"/>
        <w:rPr>
          <w:i/>
          <w:sz w:val="22"/>
          <w:szCs w:val="22"/>
          <w:u w:val="single"/>
        </w:rPr>
      </w:pPr>
    </w:p>
    <w:p w:rsidR="007A2359" w:rsidRDefault="007A2359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The </w:t>
      </w:r>
      <w:r w:rsidR="00387F37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_____________________________________________________</w:t>
      </w: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 explains the inefficiency and decrease in available energy along a food chain and energy generation systems</w:t>
      </w: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—</w:t>
      </w: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due to </w:t>
      </w:r>
      <w:r w:rsidR="00387F37">
        <w:rPr>
          <w:rFonts w:asciiTheme="majorHAnsi" w:eastAsiaTheme="majorEastAsia" w:hAnsi="Calibri" w:cstheme="majorBidi"/>
          <w:kern w:val="24"/>
          <w:sz w:val="22"/>
          <w:szCs w:val="22"/>
        </w:rPr>
        <w:t>________________________________</w:t>
      </w: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.</w:t>
      </w:r>
    </w:p>
    <w:p w:rsidR="00387F37" w:rsidRPr="007A2359" w:rsidRDefault="00387F37" w:rsidP="007A235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A2359" w:rsidRDefault="007A2359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548DD4" w:themeColor="text2" w:themeTint="99"/>
          <w:kern w:val="24"/>
          <w:sz w:val="22"/>
          <w:szCs w:val="22"/>
        </w:rPr>
      </w:pPr>
      <w:r w:rsidRPr="0039145C">
        <w:rPr>
          <w:rFonts w:asciiTheme="majorHAnsi" w:eastAsiaTheme="majorEastAsia" w:hAnsi="Calibri" w:cstheme="majorBidi"/>
          <w:i/>
          <w:kern w:val="24"/>
          <w:sz w:val="22"/>
          <w:szCs w:val="22"/>
          <w:u w:val="single"/>
        </w:rPr>
        <w:t>Ecological pyramids allow easy examination of energy transfers and losses</w:t>
      </w:r>
      <w:r w:rsidRPr="007A2359">
        <w:rPr>
          <w:rFonts w:asciiTheme="majorHAnsi" w:eastAsiaTheme="majorEastAsia" w:hAnsi="Calibri" w:cstheme="majorBidi"/>
          <w:color w:val="548DD4" w:themeColor="text2" w:themeTint="99"/>
          <w:kern w:val="24"/>
          <w:sz w:val="22"/>
          <w:szCs w:val="22"/>
        </w:rPr>
        <w:t>.</w:t>
      </w:r>
    </w:p>
    <w:p w:rsidR="00387F37" w:rsidRPr="007A2359" w:rsidRDefault="00387F37" w:rsidP="007A235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A2359" w:rsidRPr="007A2359" w:rsidRDefault="007A2359" w:rsidP="007A235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The second law of thermodynamics states that the </w:t>
      </w:r>
      <w:r w:rsidRPr="007A2359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2"/>
          <w:szCs w:val="22"/>
          <w:u w:val="single"/>
        </w:rPr>
        <w:t>entropy</w:t>
      </w: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 of a system </w:t>
      </w:r>
      <w:r w:rsidR="00387F37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______________________________</w:t>
      </w: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 over time. </w:t>
      </w:r>
    </w:p>
    <w:p w:rsidR="007A2359" w:rsidRDefault="007A2359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  <w:r w:rsidRPr="007A2359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2"/>
          <w:szCs w:val="22"/>
          <w:u w:val="single"/>
        </w:rPr>
        <w:t>Entropy</w:t>
      </w: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 is a measure of the amount of </w:t>
      </w:r>
      <w:r w:rsidR="00387F37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_______________________</w:t>
      </w: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 in a system. An increase in entropy arising from energy transformations reduces the energy available to do work.</w:t>
      </w:r>
    </w:p>
    <w:p w:rsidR="00387F37" w:rsidRPr="007A2359" w:rsidRDefault="00387F37" w:rsidP="007A235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A2359" w:rsidRDefault="007A2359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i/>
          <w:kern w:val="24"/>
          <w:sz w:val="22"/>
          <w:szCs w:val="22"/>
          <w:u w:val="single"/>
        </w:rPr>
      </w:pPr>
      <w:r w:rsidRPr="0039145C">
        <w:rPr>
          <w:rFonts w:asciiTheme="majorHAnsi" w:eastAsiaTheme="majorEastAsia" w:hAnsi="Calibri" w:cstheme="majorBidi"/>
          <w:i/>
          <w:kern w:val="24"/>
          <w:sz w:val="22"/>
          <w:szCs w:val="22"/>
          <w:u w:val="single"/>
        </w:rPr>
        <w:t>Ecological pyramids allow easy examination of energy transfers and losses.</w:t>
      </w:r>
    </w:p>
    <w:p w:rsidR="00387F37" w:rsidRPr="0039145C" w:rsidRDefault="00387F37" w:rsidP="007A2359">
      <w:pPr>
        <w:pStyle w:val="NormalWeb"/>
        <w:spacing w:before="0" w:beforeAutospacing="0" w:after="0" w:afterAutospacing="0"/>
        <w:rPr>
          <w:i/>
          <w:sz w:val="22"/>
          <w:szCs w:val="22"/>
          <w:u w:val="single"/>
        </w:rPr>
      </w:pPr>
    </w:p>
    <w:p w:rsidR="007A2359" w:rsidRDefault="007A2359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Ecological Pyramids demonstrate entropy and the </w:t>
      </w:r>
      <w:proofErr w:type="gramStart"/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2</w:t>
      </w:r>
      <w:proofErr w:type="gramEnd"/>
      <w:r w:rsidR="0039145C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="0039145C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  <w:vertAlign w:val="superscript"/>
        </w:rPr>
        <w:t>nd</w:t>
      </w:r>
      <w:proofErr w:type="spellEnd"/>
      <w:r w:rsidR="0039145C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  <w:vertAlign w:val="superscript"/>
        </w:rPr>
        <w:t xml:space="preserve"> </w:t>
      </w: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Law of Thermodynamic</w:t>
      </w:r>
      <w:r w:rsidR="00387F37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s in that at each trophic level, ___________________________________________</w:t>
      </w: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 and therefore, energy decreases at each level.</w:t>
      </w:r>
    </w:p>
    <w:p w:rsidR="00194C04" w:rsidRDefault="00194C04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i/>
          <w:kern w:val="24"/>
          <w:sz w:val="22"/>
          <w:szCs w:val="22"/>
          <w:u w:val="single"/>
        </w:rPr>
      </w:pPr>
      <w:bookmarkStart w:id="0" w:name="_GoBack"/>
      <w:bookmarkEnd w:id="0"/>
    </w:p>
    <w:p w:rsidR="007A2359" w:rsidRDefault="007A2359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i/>
          <w:kern w:val="24"/>
          <w:sz w:val="22"/>
          <w:szCs w:val="22"/>
          <w:u w:val="single"/>
        </w:rPr>
      </w:pPr>
      <w:r w:rsidRPr="0039145C">
        <w:rPr>
          <w:rFonts w:asciiTheme="majorHAnsi" w:eastAsiaTheme="majorEastAsia" w:hAnsi="Calibri" w:cstheme="majorBidi"/>
          <w:i/>
          <w:kern w:val="24"/>
          <w:sz w:val="22"/>
          <w:szCs w:val="22"/>
          <w:u w:val="single"/>
        </w:rPr>
        <w:lastRenderedPageBreak/>
        <w:t>Ecological pyramids allow easy examination of energy transfers and losses.</w:t>
      </w:r>
    </w:p>
    <w:p w:rsidR="00387F37" w:rsidRPr="0039145C" w:rsidRDefault="00387F37" w:rsidP="007A2359">
      <w:pPr>
        <w:pStyle w:val="NormalWeb"/>
        <w:spacing w:before="0" w:beforeAutospacing="0" w:after="0" w:afterAutospacing="0"/>
        <w:rPr>
          <w:i/>
          <w:sz w:val="22"/>
          <w:szCs w:val="22"/>
          <w:u w:val="single"/>
        </w:rPr>
      </w:pPr>
    </w:p>
    <w:p w:rsidR="007A2359" w:rsidRPr="00387F37" w:rsidRDefault="007A2359" w:rsidP="005935E3">
      <w:pPr>
        <w:pStyle w:val="NormalWeb"/>
        <w:numPr>
          <w:ilvl w:val="0"/>
          <w:numId w:val="5"/>
        </w:numPr>
        <w:spacing w:before="0" w:beforeAutospacing="0" w:after="0" w:afterAutospacing="0"/>
        <w:rPr>
          <w:b/>
          <w:sz w:val="22"/>
          <w:szCs w:val="22"/>
        </w:rPr>
      </w:pPr>
      <w:r w:rsidRPr="0039145C">
        <w:rPr>
          <w:rFonts w:asciiTheme="majorHAnsi" w:eastAsiaTheme="majorEastAsia" w:hAnsi="Calibri" w:cstheme="majorBidi"/>
          <w:b/>
          <w:color w:val="000000" w:themeColor="text1"/>
          <w:kern w:val="24"/>
          <w:sz w:val="22"/>
          <w:szCs w:val="22"/>
        </w:rPr>
        <w:t>10% Rule and The Second Law of Thermodynamics</w:t>
      </w:r>
    </w:p>
    <w:p w:rsidR="00387F37" w:rsidRPr="0039145C" w:rsidRDefault="00387F37" w:rsidP="00387F37">
      <w:pPr>
        <w:pStyle w:val="NormalWeb"/>
        <w:spacing w:before="0" w:beforeAutospacing="0" w:after="0" w:afterAutospacing="0"/>
        <w:ind w:left="1080"/>
        <w:rPr>
          <w:b/>
          <w:sz w:val="22"/>
          <w:szCs w:val="22"/>
        </w:rPr>
      </w:pPr>
    </w:p>
    <w:p w:rsidR="007A2359" w:rsidRPr="007A2359" w:rsidRDefault="007A2359" w:rsidP="007A235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Each trophic level loses 9</w:t>
      </w:r>
      <w:r w:rsidR="0039145C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0% of energy due to heat loss (2</w:t>
      </w:r>
      <w:r w:rsidR="0039145C" w:rsidRPr="0039145C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  <w:vertAlign w:val="superscript"/>
        </w:rPr>
        <w:t>nd</w:t>
      </w:r>
      <w:r w:rsidR="0039145C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 </w:t>
      </w: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law)</w:t>
      </w:r>
      <w:proofErr w:type="gramStart"/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,</w:t>
      </w:r>
      <w:proofErr w:type="gramEnd"/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 therefore only 10% gets passed on. </w:t>
      </w:r>
    </w:p>
    <w:p w:rsidR="007A2359" w:rsidRPr="007A2359" w:rsidRDefault="007A2359" w:rsidP="007A235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Let</w:t>
      </w: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’</w:t>
      </w: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s say the system starts out with 900 kilo</w:t>
      </w:r>
      <w:r w:rsidR="00525B02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joules</w:t>
      </w: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 per meter</w:t>
      </w:r>
      <w:r w:rsidR="00525B02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 </w:t>
      </w:r>
      <w:r w:rsidR="00525B02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  <w:vertAlign w:val="superscript"/>
        </w:rPr>
        <w:t xml:space="preserve">2 </w:t>
      </w:r>
      <w:r w:rsidR="00525B02" w:rsidRPr="00525B02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per</w:t>
      </w:r>
      <w:r w:rsidR="00525B02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 year </w:t>
      </w:r>
      <w:r w:rsidR="00525B02">
        <w:rPr>
          <w:rFonts w:eastAsiaTheme="minorEastAsia"/>
          <w:color w:val="000000" w:themeColor="text1"/>
          <w:kern w:val="24"/>
        </w:rPr>
        <w:t>(</w:t>
      </w:r>
      <w:proofErr w:type="spellStart"/>
      <w:r w:rsidR="00525B02">
        <w:rPr>
          <w:rFonts w:eastAsiaTheme="minorEastAsia"/>
          <w:color w:val="000000" w:themeColor="text1"/>
          <w:kern w:val="24"/>
        </w:rPr>
        <w:t>kj</w:t>
      </w:r>
      <w:r w:rsidR="00525B02" w:rsidRPr="00525B02">
        <w:rPr>
          <w:rFonts w:eastAsiaTheme="minorEastAsia"/>
          <w:color w:val="000000" w:themeColor="text1"/>
          <w:kern w:val="24"/>
        </w:rPr>
        <w:t>∙m</w:t>
      </w:r>
      <w:proofErr w:type="spellEnd"/>
      <w:r w:rsidR="00525B02" w:rsidRPr="00525B02">
        <w:rPr>
          <w:rFonts w:eastAsiaTheme="minorEastAsia"/>
          <w:color w:val="000000" w:themeColor="text1"/>
          <w:kern w:val="24"/>
        </w:rPr>
        <w:t xml:space="preserve"> </w:t>
      </w:r>
      <w:r w:rsidR="00525B02" w:rsidRPr="00525B02">
        <w:rPr>
          <w:rFonts w:eastAsiaTheme="minorEastAsia"/>
          <w:color w:val="000000" w:themeColor="text1"/>
          <w:kern w:val="24"/>
          <w:position w:val="13"/>
          <w:vertAlign w:val="superscript"/>
        </w:rPr>
        <w:t>-2</w:t>
      </w:r>
      <w:r w:rsidR="00525B02" w:rsidRPr="00525B02">
        <w:rPr>
          <w:rFonts w:eastAsiaTheme="minorEastAsia"/>
          <w:color w:val="000000" w:themeColor="text1"/>
          <w:kern w:val="24"/>
        </w:rPr>
        <w:t xml:space="preserve">∙ </w:t>
      </w:r>
      <w:proofErr w:type="spellStart"/>
      <w:r w:rsidR="00525B02" w:rsidRPr="00525B02">
        <w:rPr>
          <w:rFonts w:eastAsiaTheme="minorEastAsia"/>
          <w:color w:val="000000" w:themeColor="text1"/>
          <w:kern w:val="24"/>
        </w:rPr>
        <w:t>yr</w:t>
      </w:r>
      <w:proofErr w:type="spellEnd"/>
      <w:r w:rsidR="00525B02" w:rsidRPr="00525B02">
        <w:rPr>
          <w:rFonts w:eastAsiaTheme="minorEastAsia"/>
          <w:color w:val="000000" w:themeColor="text1"/>
          <w:kern w:val="24"/>
        </w:rPr>
        <w:t xml:space="preserve"> </w:t>
      </w:r>
      <w:r w:rsidR="00525B02" w:rsidRPr="00525B02">
        <w:rPr>
          <w:rFonts w:eastAsiaTheme="minorEastAsia"/>
          <w:color w:val="000000" w:themeColor="text1"/>
          <w:kern w:val="24"/>
          <w:position w:val="13"/>
          <w:vertAlign w:val="superscript"/>
        </w:rPr>
        <w:t>-</w:t>
      </w:r>
      <w:proofErr w:type="gramStart"/>
      <w:r w:rsidR="00525B02" w:rsidRPr="00525B02">
        <w:rPr>
          <w:rFonts w:eastAsiaTheme="minorEastAsia"/>
          <w:color w:val="000000" w:themeColor="text1"/>
          <w:kern w:val="24"/>
          <w:position w:val="13"/>
          <w:vertAlign w:val="superscript"/>
        </w:rPr>
        <w:t>1</w:t>
      </w:r>
      <w:r w:rsidR="00525B02" w:rsidRPr="00525B02">
        <w:rPr>
          <w:rFonts w:eastAsiaTheme="minorEastAsia"/>
          <w:color w:val="000000" w:themeColor="text1"/>
          <w:kern w:val="24"/>
        </w:rPr>
        <w:t xml:space="preserve"> )</w:t>
      </w:r>
      <w:proofErr w:type="gramEnd"/>
      <w:r w:rsidR="00525B02">
        <w:rPr>
          <w:rFonts w:asciiTheme="minorHAnsi" w:eastAsiaTheme="minorEastAsia" w:hAnsi="Calibri" w:cstheme="minorBidi"/>
          <w:color w:val="000000" w:themeColor="text1"/>
          <w:kern w:val="24"/>
          <w:sz w:val="42"/>
          <w:szCs w:val="42"/>
        </w:rPr>
        <w:t xml:space="preserve">  </w:t>
      </w: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of autotrophs.</w:t>
      </w:r>
    </w:p>
    <w:p w:rsidR="007A2359" w:rsidRPr="007A2359" w:rsidRDefault="007A2359" w:rsidP="007A235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How much is passed on to the turtles, mice, insects, etc.?</w:t>
      </w:r>
      <w:r w:rsidR="00525B02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__________________________________</w:t>
      </w:r>
    </w:p>
    <w:p w:rsidR="007A2359" w:rsidRDefault="007A2359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How much is passed on to the alligator?</w:t>
      </w:r>
      <w:r w:rsidR="00525B02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 __________________________________________________</w:t>
      </w:r>
    </w:p>
    <w:p w:rsidR="00705FE6" w:rsidRDefault="00705FE6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</w:p>
    <w:p w:rsidR="00705FE6" w:rsidRDefault="00705FE6" w:rsidP="007A2359">
      <w:pPr>
        <w:pStyle w:val="NormalWeb"/>
        <w:spacing w:before="0" w:beforeAutospacing="0" w:after="0" w:afterAutospacing="0"/>
        <w:rPr>
          <w:rFonts w:ascii="Lucida Handwriting" w:eastAsiaTheme="majorEastAsia" w:hAnsi="Lucida Handwriting" w:cstheme="majorBidi"/>
          <w:color w:val="000000" w:themeColor="text1"/>
          <w:kern w:val="24"/>
          <w:sz w:val="22"/>
          <w:szCs w:val="22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Draw a </w:t>
      </w:r>
      <w:r w:rsidR="00305A5A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PYRAMID OF </w:t>
      </w:r>
      <w:proofErr w:type="gramStart"/>
      <w:r w:rsidR="00305A5A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ENERGY 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 (</w:t>
      </w:r>
      <w:proofErr w:type="gramEnd"/>
      <w:r w:rsidR="00305A5A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PRODUCTIVITY 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) in the space below and show how it losses energy as you go up the trophic levels.  Use the #s in the previous example.    Remember that the productivity pyramid express a </w:t>
      </w:r>
      <w:r w:rsidRPr="00705FE6">
        <w:rPr>
          <w:rFonts w:ascii="Lucida Handwriting" w:eastAsiaTheme="majorEastAsia" w:hAnsi="Lucida Handwriting" w:cstheme="majorBidi"/>
          <w:color w:val="000000" w:themeColor="text1"/>
          <w:kern w:val="24"/>
          <w:sz w:val="22"/>
          <w:szCs w:val="22"/>
        </w:rPr>
        <w:t>flow of energy.</w:t>
      </w:r>
    </w:p>
    <w:p w:rsidR="00705FE6" w:rsidRDefault="00705FE6" w:rsidP="007A2359">
      <w:pPr>
        <w:pStyle w:val="NormalWeb"/>
        <w:spacing w:before="0" w:beforeAutospacing="0" w:after="0" w:afterAutospacing="0"/>
        <w:rPr>
          <w:rFonts w:ascii="Lucida Handwriting" w:eastAsiaTheme="majorEastAsia" w:hAnsi="Lucida Handwriting" w:cstheme="majorBidi"/>
          <w:color w:val="000000" w:themeColor="text1"/>
          <w:kern w:val="24"/>
          <w:sz w:val="22"/>
          <w:szCs w:val="22"/>
        </w:rPr>
      </w:pPr>
    </w:p>
    <w:p w:rsidR="00705FE6" w:rsidRDefault="00705FE6" w:rsidP="007A2359">
      <w:pPr>
        <w:pStyle w:val="NormalWeb"/>
        <w:spacing w:before="0" w:beforeAutospacing="0" w:after="0" w:afterAutospacing="0"/>
        <w:rPr>
          <w:rFonts w:ascii="Lucida Handwriting" w:eastAsiaTheme="majorEastAsia" w:hAnsi="Lucida Handwriting" w:cstheme="majorBidi"/>
          <w:color w:val="000000" w:themeColor="text1"/>
          <w:kern w:val="24"/>
          <w:sz w:val="22"/>
          <w:szCs w:val="22"/>
        </w:rPr>
      </w:pPr>
    </w:p>
    <w:p w:rsidR="00705FE6" w:rsidRDefault="00705FE6" w:rsidP="007A2359">
      <w:pPr>
        <w:pStyle w:val="NormalWeb"/>
        <w:spacing w:before="0" w:beforeAutospacing="0" w:after="0" w:afterAutospacing="0"/>
        <w:rPr>
          <w:rFonts w:ascii="Lucida Handwriting" w:eastAsiaTheme="majorEastAsia" w:hAnsi="Lucida Handwriting" w:cstheme="majorBidi"/>
          <w:color w:val="000000" w:themeColor="text1"/>
          <w:kern w:val="24"/>
          <w:sz w:val="22"/>
          <w:szCs w:val="22"/>
        </w:rPr>
      </w:pPr>
    </w:p>
    <w:p w:rsidR="00705FE6" w:rsidRDefault="00705FE6" w:rsidP="007A2359">
      <w:pPr>
        <w:pStyle w:val="NormalWeb"/>
        <w:spacing w:before="0" w:beforeAutospacing="0" w:after="0" w:afterAutospacing="0"/>
        <w:rPr>
          <w:rFonts w:ascii="Lucida Handwriting" w:eastAsiaTheme="majorEastAsia" w:hAnsi="Lucida Handwriting" w:cstheme="majorBidi"/>
          <w:color w:val="000000" w:themeColor="text1"/>
          <w:kern w:val="24"/>
          <w:sz w:val="22"/>
          <w:szCs w:val="22"/>
        </w:rPr>
      </w:pPr>
    </w:p>
    <w:p w:rsidR="00705FE6" w:rsidRDefault="00705FE6" w:rsidP="007A2359">
      <w:pPr>
        <w:pStyle w:val="NormalWeb"/>
        <w:spacing w:before="0" w:beforeAutospacing="0" w:after="0" w:afterAutospacing="0"/>
        <w:rPr>
          <w:rFonts w:ascii="Lucida Handwriting" w:eastAsiaTheme="majorEastAsia" w:hAnsi="Lucida Handwriting" w:cstheme="majorBidi"/>
          <w:color w:val="000000" w:themeColor="text1"/>
          <w:kern w:val="24"/>
          <w:sz w:val="22"/>
          <w:szCs w:val="22"/>
        </w:rPr>
      </w:pPr>
    </w:p>
    <w:p w:rsidR="00387F37" w:rsidRDefault="00387F37" w:rsidP="007A2359">
      <w:pPr>
        <w:pStyle w:val="NormalWeb"/>
        <w:spacing w:before="0" w:beforeAutospacing="0" w:after="0" w:afterAutospacing="0"/>
        <w:rPr>
          <w:rFonts w:ascii="Lucida Handwriting" w:eastAsiaTheme="majorEastAsia" w:hAnsi="Lucida Handwriting" w:cstheme="majorBidi"/>
          <w:color w:val="000000" w:themeColor="text1"/>
          <w:kern w:val="24"/>
          <w:sz w:val="22"/>
          <w:szCs w:val="22"/>
        </w:rPr>
      </w:pPr>
    </w:p>
    <w:p w:rsidR="00387F37" w:rsidRDefault="00387F37" w:rsidP="007A2359">
      <w:pPr>
        <w:pStyle w:val="NormalWeb"/>
        <w:spacing w:before="0" w:beforeAutospacing="0" w:after="0" w:afterAutospacing="0"/>
        <w:rPr>
          <w:rFonts w:ascii="Lucida Handwriting" w:eastAsiaTheme="majorEastAsia" w:hAnsi="Lucida Handwriting" w:cstheme="majorBidi"/>
          <w:color w:val="000000" w:themeColor="text1"/>
          <w:kern w:val="24"/>
          <w:sz w:val="22"/>
          <w:szCs w:val="22"/>
        </w:rPr>
      </w:pPr>
    </w:p>
    <w:p w:rsidR="00387F37" w:rsidRDefault="00387F37" w:rsidP="007A2359">
      <w:pPr>
        <w:pStyle w:val="NormalWeb"/>
        <w:spacing w:before="0" w:beforeAutospacing="0" w:after="0" w:afterAutospacing="0"/>
        <w:rPr>
          <w:rFonts w:ascii="Lucida Handwriting" w:eastAsiaTheme="majorEastAsia" w:hAnsi="Lucida Handwriting" w:cstheme="majorBidi"/>
          <w:color w:val="000000" w:themeColor="text1"/>
          <w:kern w:val="24"/>
          <w:sz w:val="22"/>
          <w:szCs w:val="22"/>
        </w:rPr>
      </w:pPr>
    </w:p>
    <w:p w:rsidR="00387F37" w:rsidRDefault="00387F37" w:rsidP="007A2359">
      <w:pPr>
        <w:pStyle w:val="NormalWeb"/>
        <w:spacing w:before="0" w:beforeAutospacing="0" w:after="0" w:afterAutospacing="0"/>
        <w:rPr>
          <w:rFonts w:ascii="Lucida Handwriting" w:eastAsiaTheme="majorEastAsia" w:hAnsi="Lucida Handwriting" w:cstheme="majorBidi"/>
          <w:color w:val="000000" w:themeColor="text1"/>
          <w:kern w:val="24"/>
          <w:sz w:val="22"/>
          <w:szCs w:val="22"/>
        </w:rPr>
      </w:pPr>
    </w:p>
    <w:p w:rsidR="00705FE6" w:rsidRPr="007A2359" w:rsidRDefault="00705FE6" w:rsidP="007A235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A2359" w:rsidRPr="007A2359" w:rsidRDefault="007A2359" w:rsidP="007A235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Not only does each trophic level loss 90% of its energy, it also losses 90% of its biomass.</w:t>
      </w:r>
      <w:r w:rsidR="00305A5A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 When energy is converted to biomass, this is also considered </w:t>
      </w:r>
      <w:r w:rsidR="00305A5A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“</w:t>
      </w:r>
      <w:r w:rsidR="00305A5A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productivity</w:t>
      </w:r>
      <w:proofErr w:type="gramStart"/>
      <w:r w:rsidR="00305A5A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”</w:t>
      </w:r>
      <w:r w:rsidR="00305A5A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 .</w:t>
      </w:r>
      <w:proofErr w:type="gramEnd"/>
      <w:r w:rsidR="00305A5A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  You can tell whether we are talking about biomass productivity or energy productivity by the units used--</w:t>
      </w:r>
      <w:proofErr w:type="spellStart"/>
      <w:r w:rsidR="00305A5A" w:rsidRPr="00305A5A">
        <w:rPr>
          <w:rFonts w:eastAsiaTheme="minorEastAsia"/>
          <w:color w:val="000000" w:themeColor="text1"/>
          <w:kern w:val="24"/>
        </w:rPr>
        <w:t>j∙m</w:t>
      </w:r>
      <w:proofErr w:type="spellEnd"/>
      <w:r w:rsidR="00305A5A" w:rsidRPr="00305A5A">
        <w:rPr>
          <w:rFonts w:eastAsiaTheme="minorEastAsia"/>
          <w:color w:val="000000" w:themeColor="text1"/>
          <w:kern w:val="24"/>
        </w:rPr>
        <w:t xml:space="preserve"> </w:t>
      </w:r>
      <w:r w:rsidR="00305A5A" w:rsidRPr="00305A5A">
        <w:rPr>
          <w:rFonts w:eastAsiaTheme="minorEastAsia"/>
          <w:color w:val="000000" w:themeColor="text1"/>
          <w:kern w:val="24"/>
          <w:position w:val="13"/>
          <w:vertAlign w:val="superscript"/>
        </w:rPr>
        <w:t>-2</w:t>
      </w:r>
      <w:r w:rsidR="00305A5A" w:rsidRPr="00305A5A">
        <w:rPr>
          <w:rFonts w:eastAsiaTheme="minorEastAsia"/>
          <w:color w:val="000000" w:themeColor="text1"/>
          <w:kern w:val="24"/>
        </w:rPr>
        <w:t xml:space="preserve"> ∙ </w:t>
      </w:r>
      <w:proofErr w:type="spellStart"/>
      <w:r w:rsidR="00305A5A" w:rsidRPr="00305A5A">
        <w:rPr>
          <w:rFonts w:eastAsiaTheme="minorEastAsia"/>
          <w:color w:val="000000" w:themeColor="text1"/>
          <w:kern w:val="24"/>
        </w:rPr>
        <w:t>yr</w:t>
      </w:r>
      <w:proofErr w:type="spellEnd"/>
      <w:r w:rsidR="00305A5A" w:rsidRPr="00305A5A">
        <w:rPr>
          <w:rFonts w:eastAsiaTheme="minorEastAsia"/>
          <w:color w:val="000000" w:themeColor="text1"/>
          <w:kern w:val="24"/>
        </w:rPr>
        <w:t xml:space="preserve"> </w:t>
      </w:r>
      <w:r w:rsidR="00305A5A" w:rsidRPr="00305A5A">
        <w:rPr>
          <w:rFonts w:eastAsiaTheme="minorEastAsia"/>
          <w:color w:val="000000" w:themeColor="text1"/>
          <w:kern w:val="24"/>
          <w:position w:val="13"/>
          <w:vertAlign w:val="superscript"/>
        </w:rPr>
        <w:t>-1</w:t>
      </w:r>
      <w:r w:rsidR="00305A5A" w:rsidRPr="00305A5A">
        <w:rPr>
          <w:rFonts w:eastAsiaTheme="minorEastAsia"/>
          <w:color w:val="000000" w:themeColor="text1"/>
          <w:kern w:val="24"/>
        </w:rPr>
        <w:t xml:space="preserve">   or </w:t>
      </w:r>
      <w:proofErr w:type="spellStart"/>
      <w:r w:rsidR="00305A5A" w:rsidRPr="00305A5A">
        <w:rPr>
          <w:rFonts w:eastAsiaTheme="minorEastAsia"/>
          <w:color w:val="000000" w:themeColor="text1"/>
          <w:kern w:val="24"/>
        </w:rPr>
        <w:t>g∙m</w:t>
      </w:r>
      <w:proofErr w:type="spellEnd"/>
      <w:r w:rsidR="00305A5A" w:rsidRPr="00305A5A">
        <w:rPr>
          <w:rFonts w:eastAsiaTheme="minorEastAsia"/>
          <w:color w:val="000000" w:themeColor="text1"/>
          <w:kern w:val="24"/>
          <w:position w:val="17"/>
          <w:vertAlign w:val="superscript"/>
        </w:rPr>
        <w:t>-2</w:t>
      </w:r>
      <w:r w:rsidR="00305A5A" w:rsidRPr="00305A5A">
        <w:rPr>
          <w:rFonts w:eastAsiaTheme="minorEastAsia"/>
          <w:color w:val="000000" w:themeColor="text1"/>
          <w:kern w:val="24"/>
        </w:rPr>
        <w:t xml:space="preserve"> ∙</w:t>
      </w:r>
      <w:proofErr w:type="spellStart"/>
      <w:r w:rsidR="00305A5A" w:rsidRPr="00305A5A">
        <w:rPr>
          <w:rFonts w:eastAsiaTheme="minorEastAsia"/>
          <w:color w:val="000000" w:themeColor="text1"/>
          <w:kern w:val="24"/>
        </w:rPr>
        <w:t>yr</w:t>
      </w:r>
      <w:proofErr w:type="spellEnd"/>
      <w:r w:rsidR="00305A5A" w:rsidRPr="00305A5A">
        <w:rPr>
          <w:rFonts w:eastAsiaTheme="minorEastAsia"/>
          <w:color w:val="000000" w:themeColor="text1"/>
          <w:kern w:val="24"/>
          <w:position w:val="17"/>
          <w:vertAlign w:val="superscript"/>
        </w:rPr>
        <w:t>-1</w:t>
      </w:r>
    </w:p>
    <w:p w:rsidR="00525B02" w:rsidRDefault="007A2359" w:rsidP="00525B02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If we start with 56,000 kg of plant matter, how much biomass will be left at each trophic level?</w:t>
      </w:r>
    </w:p>
    <w:p w:rsidR="00525B02" w:rsidRPr="00525B02" w:rsidRDefault="00705FE6" w:rsidP="00525B02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A pyr</w:t>
      </w:r>
      <w:r w:rsidR="00525B02"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amid of biomass represents the </w:t>
      </w:r>
      <w:r w:rsidR="00525B02" w:rsidRPr="00705FE6">
        <w:rPr>
          <w:rFonts w:ascii="Lucida Handwriting" w:eastAsiaTheme="majorEastAsia" w:hAnsi="Lucida Handwriting" w:cstheme="majorBidi"/>
          <w:color w:val="000000" w:themeColor="text1"/>
          <w:kern w:val="24"/>
          <w:sz w:val="22"/>
          <w:szCs w:val="22"/>
        </w:rPr>
        <w:t xml:space="preserve">standing stock or </w:t>
      </w:r>
      <w:proofErr w:type="gramStart"/>
      <w:r w:rsidR="00525B02" w:rsidRPr="00705FE6">
        <w:rPr>
          <w:rFonts w:ascii="Lucida Handwriting" w:eastAsiaTheme="majorEastAsia" w:hAnsi="Lucida Handwriting" w:cstheme="majorBidi"/>
          <w:color w:val="000000" w:themeColor="text1"/>
          <w:kern w:val="24"/>
          <w:sz w:val="22"/>
          <w:szCs w:val="22"/>
        </w:rPr>
        <w:t>storage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 </w:t>
      </w:r>
      <w:r w:rsidR="00525B02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 of</w:t>
      </w:r>
      <w:proofErr w:type="gramEnd"/>
      <w:r w:rsidR="00525B02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 each tro</w:t>
      </w:r>
      <w:r w:rsidR="00525B02"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phic level, measure in grams of biomass per square meter 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per year</w:t>
      </w:r>
      <w:r w:rsidR="00525B02"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(g</w:t>
      </w:r>
      <w:r w:rsidR="00525B02"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∙</w:t>
      </w:r>
      <w:r w:rsidR="00525B02"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m</w:t>
      </w:r>
      <w:r w:rsidR="00525B02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  <w:vertAlign w:val="superscript"/>
        </w:rPr>
        <w:t>-2</w:t>
      </w:r>
      <w:r w:rsidR="00525B02"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)</w:t>
      </w:r>
    </w:p>
    <w:p w:rsidR="00305A5A" w:rsidRDefault="00305A5A" w:rsidP="00305A5A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Draw a PYRAMID OF BIOMASS in the space below.</w:t>
      </w:r>
      <w:r w:rsidR="00BE554C">
        <w:rPr>
          <w:sz w:val="22"/>
          <w:szCs w:val="22"/>
        </w:rPr>
        <w:t xml:space="preserve"> Include quantities and units.</w:t>
      </w:r>
    </w:p>
    <w:p w:rsidR="00525B02" w:rsidRDefault="00525B02" w:rsidP="007A235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05A5A" w:rsidRDefault="00305A5A" w:rsidP="007A235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05A5A" w:rsidRDefault="00305A5A" w:rsidP="007A235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05A5A" w:rsidRDefault="00305A5A" w:rsidP="007A235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05A5A" w:rsidRDefault="00305A5A" w:rsidP="007A235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05A5A" w:rsidRDefault="00305A5A" w:rsidP="007A235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05A5A" w:rsidRDefault="00305A5A" w:rsidP="007A235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E554C" w:rsidRDefault="00BE554C" w:rsidP="007A235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E554C" w:rsidRDefault="00BE554C" w:rsidP="007A235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87F37" w:rsidRDefault="00387F37" w:rsidP="007A235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E554C" w:rsidRDefault="00BE554C" w:rsidP="007A235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E554C" w:rsidRDefault="00BE554C" w:rsidP="007A235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94C04" w:rsidRDefault="00194C04" w:rsidP="007A235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A2359" w:rsidRPr="007A2359" w:rsidRDefault="007A2359" w:rsidP="007A235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Since there is so little energy and matter left by the time we get to the alligator, there are few alligators in the food web as compared to plants.  </w:t>
      </w:r>
    </w:p>
    <w:p w:rsidR="007A2359" w:rsidRDefault="007A2359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If there are 15,000,000 individual plants, how many alligators will there be?</w:t>
      </w:r>
    </w:p>
    <w:p w:rsidR="00305A5A" w:rsidRDefault="00305A5A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</w:p>
    <w:p w:rsidR="00BE554C" w:rsidRDefault="00BE554C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Draw a PYRAMID OF </w:t>
      </w:r>
      <w:proofErr w:type="gramStart"/>
      <w:r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NUMBERS  in</w:t>
      </w:r>
      <w:proofErr w:type="gramEnd"/>
      <w:r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 the space below.  Include quantities and units.</w:t>
      </w:r>
    </w:p>
    <w:p w:rsidR="00305A5A" w:rsidRDefault="00305A5A" w:rsidP="007A235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05A5A" w:rsidRDefault="00305A5A" w:rsidP="007A235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05A5A" w:rsidRDefault="00305A5A" w:rsidP="007A235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05A5A" w:rsidRDefault="00305A5A" w:rsidP="007A235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05A5A" w:rsidRDefault="00305A5A" w:rsidP="007A235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05A5A" w:rsidRDefault="00305A5A" w:rsidP="007A235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87F37" w:rsidRDefault="00387F37" w:rsidP="007A235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05A5A" w:rsidRDefault="00305A5A" w:rsidP="007A235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05A5A" w:rsidRDefault="00305A5A" w:rsidP="007A235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05A5A" w:rsidRDefault="00305A5A" w:rsidP="007A235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05A5A" w:rsidRDefault="00305A5A" w:rsidP="007A235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05A5A" w:rsidRDefault="00305A5A" w:rsidP="007A235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05A5A" w:rsidRDefault="00305A5A" w:rsidP="007A235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E554C" w:rsidRDefault="00BE554C" w:rsidP="00BE554C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Draw an INVERTED PYRAMID OF BIOMASS in the space below.  Include quantities and units.</w:t>
      </w:r>
    </w:p>
    <w:p w:rsidR="00BE554C" w:rsidRDefault="00BE554C" w:rsidP="00BE554C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E554C" w:rsidRDefault="00BE554C" w:rsidP="00BE554C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E554C" w:rsidRDefault="00BE554C" w:rsidP="00BE554C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E554C" w:rsidRDefault="00BE554C" w:rsidP="00BE554C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E554C" w:rsidRDefault="00BE554C" w:rsidP="00BE554C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E554C" w:rsidRDefault="00BE554C" w:rsidP="00BE554C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E554C" w:rsidRDefault="00BE554C" w:rsidP="00BE554C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E554C" w:rsidRDefault="00BE554C" w:rsidP="00BE554C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E554C" w:rsidRDefault="00BE554C" w:rsidP="00BE554C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87F37" w:rsidRDefault="00387F37" w:rsidP="00BE554C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87F37" w:rsidRDefault="00387F37" w:rsidP="00BE554C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87F37" w:rsidRDefault="00387F37" w:rsidP="00BE554C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E554C" w:rsidRDefault="00BE554C" w:rsidP="00BE554C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E554C" w:rsidRDefault="00BE554C" w:rsidP="00BE554C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A2359" w:rsidRPr="00BE554C" w:rsidRDefault="007A2359" w:rsidP="005935E3">
      <w:pPr>
        <w:pStyle w:val="NormalWeb"/>
        <w:numPr>
          <w:ilvl w:val="0"/>
          <w:numId w:val="5"/>
        </w:numPr>
        <w:spacing w:before="0" w:beforeAutospacing="0" w:after="0" w:afterAutospacing="0"/>
        <w:rPr>
          <w:b/>
          <w:sz w:val="22"/>
          <w:szCs w:val="22"/>
        </w:rPr>
      </w:pPr>
      <w:r w:rsidRPr="00BE554C">
        <w:rPr>
          <w:rFonts w:asciiTheme="majorHAnsi" w:eastAsiaTheme="majorEastAsia" w:hAnsi="Calibri" w:cstheme="majorBidi"/>
          <w:b/>
          <w:color w:val="000000" w:themeColor="text1"/>
          <w:kern w:val="24"/>
          <w:sz w:val="22"/>
          <w:szCs w:val="22"/>
        </w:rPr>
        <w:t>10% Rule and Population Stability</w:t>
      </w:r>
    </w:p>
    <w:p w:rsidR="007A2359" w:rsidRDefault="007A2359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Based off of the 10% rule, why do</w:t>
      </w:r>
      <w:r w:rsidR="00525B02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n</w:t>
      </w:r>
      <w:r w:rsidR="00525B02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’</w:t>
      </w:r>
      <w:r w:rsidR="00525B02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t</w:t>
      </w: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 xml:space="preserve"> alligator populations, who have no natural predators, </w:t>
      </w:r>
      <w:r w:rsidR="00525B02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grow exponentially</w:t>
      </w:r>
      <w:r w:rsidRPr="007A2359"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  <w:t>?</w:t>
      </w:r>
    </w:p>
    <w:p w:rsidR="00194C04" w:rsidRDefault="00194C04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</w:p>
    <w:p w:rsidR="00835CB5" w:rsidRDefault="00835CB5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</w:p>
    <w:p w:rsidR="00194C04" w:rsidRDefault="00194C04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</w:p>
    <w:p w:rsidR="00194C04" w:rsidRDefault="00194C04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</w:p>
    <w:p w:rsidR="00194C04" w:rsidRPr="00194C04" w:rsidRDefault="00194C04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</w:p>
    <w:p w:rsidR="00835CB5" w:rsidRPr="007A2359" w:rsidRDefault="00835CB5" w:rsidP="007A235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A2359" w:rsidRPr="00387F37" w:rsidRDefault="00194C04" w:rsidP="00387F3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ajorHAnsi" w:eastAsiaTheme="majorEastAsia" w:hAnsi="Calibri" w:cstheme="majorBidi"/>
          <w:b/>
          <w:color w:val="000000" w:themeColor="text1"/>
          <w:kern w:val="24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7DC2E4C" wp14:editId="14E8EE35">
            <wp:simplePos x="0" y="0"/>
            <wp:positionH relativeFrom="column">
              <wp:posOffset>6543675</wp:posOffset>
            </wp:positionH>
            <wp:positionV relativeFrom="paragraph">
              <wp:posOffset>-342900</wp:posOffset>
            </wp:positionV>
            <wp:extent cx="2200275" cy="3448050"/>
            <wp:effectExtent l="0" t="0" r="9525" b="0"/>
            <wp:wrapTight wrapText="bothSides">
              <wp:wrapPolygon edited="0">
                <wp:start x="5049" y="0"/>
                <wp:lineTo x="4301" y="597"/>
                <wp:lineTo x="3927" y="1313"/>
                <wp:lineTo x="4301" y="3938"/>
                <wp:lineTo x="1870" y="4893"/>
                <wp:lineTo x="748" y="5490"/>
                <wp:lineTo x="935" y="7757"/>
                <wp:lineTo x="0" y="7996"/>
                <wp:lineTo x="0" y="9666"/>
                <wp:lineTo x="748" y="10382"/>
                <wp:lineTo x="4675" y="11576"/>
                <wp:lineTo x="748" y="12053"/>
                <wp:lineTo x="187" y="12292"/>
                <wp:lineTo x="374" y="14559"/>
                <wp:lineTo x="2992" y="15394"/>
                <wp:lineTo x="2618" y="16349"/>
                <wp:lineTo x="748" y="18259"/>
                <wp:lineTo x="748" y="18736"/>
                <wp:lineTo x="5984" y="19213"/>
                <wp:lineTo x="561" y="20884"/>
                <wp:lineTo x="935" y="21361"/>
                <wp:lineTo x="1309" y="21481"/>
                <wp:lineTo x="21506" y="21481"/>
                <wp:lineTo x="21506" y="19571"/>
                <wp:lineTo x="21132" y="19333"/>
                <wp:lineTo x="17953" y="19213"/>
                <wp:lineTo x="18140" y="16469"/>
                <wp:lineTo x="17579" y="15872"/>
                <wp:lineTo x="15522" y="15394"/>
                <wp:lineTo x="15522" y="11576"/>
                <wp:lineTo x="14400" y="9666"/>
                <wp:lineTo x="14213" y="6683"/>
                <wp:lineTo x="13465" y="5848"/>
                <wp:lineTo x="13278" y="2029"/>
                <wp:lineTo x="7481" y="0"/>
                <wp:lineTo x="5049" y="0"/>
              </wp:wrapPolygon>
            </wp:wrapTight>
            <wp:docPr id="2050" name="Picture 2" descr="http://asinglebutterfly-scienceandela.weebly.com/uploads/1/9/2/3/19230179/777100_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asinglebutterfly-scienceandela.weebly.com/uploads/1/9/2/3/19230179/777100_orig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448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F3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C8E6FC" wp14:editId="405214AF">
                <wp:simplePos x="0" y="0"/>
                <wp:positionH relativeFrom="column">
                  <wp:posOffset>3295650</wp:posOffset>
                </wp:positionH>
                <wp:positionV relativeFrom="paragraph">
                  <wp:posOffset>106680</wp:posOffset>
                </wp:positionV>
                <wp:extent cx="2981325" cy="342900"/>
                <wp:effectExtent l="0" t="0" r="4762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DE13A" id="Straight Arrow Connector 3" o:spid="_x0000_s1026" type="#_x0000_t32" style="position:absolute;margin-left:259.5pt;margin-top:8.4pt;width:234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">
                <v:stroke endarrow="open"/>
              </v:shape>
            </w:pict>
          </mc:Fallback>
        </mc:AlternateContent>
      </w:r>
      <w:r w:rsidR="007A2359" w:rsidRPr="00387F37">
        <w:rPr>
          <w:rFonts w:asciiTheme="majorHAnsi" w:eastAsiaTheme="majorEastAsia" w:hAnsi="Calibri" w:cstheme="majorBidi"/>
          <w:b/>
          <w:color w:val="000000" w:themeColor="text1"/>
          <w:kern w:val="24"/>
          <w:sz w:val="22"/>
          <w:szCs w:val="22"/>
        </w:rPr>
        <w:t xml:space="preserve">Bioaccumulation and </w:t>
      </w:r>
      <w:proofErr w:type="spellStart"/>
      <w:r w:rsidR="007A2359" w:rsidRPr="00387F37">
        <w:rPr>
          <w:rFonts w:asciiTheme="majorHAnsi" w:eastAsiaTheme="majorEastAsia" w:hAnsi="Calibri" w:cstheme="majorBidi"/>
          <w:b/>
          <w:color w:val="000000" w:themeColor="text1"/>
          <w:kern w:val="24"/>
          <w:sz w:val="22"/>
          <w:szCs w:val="22"/>
        </w:rPr>
        <w:t>Biomagnification</w:t>
      </w:r>
      <w:proofErr w:type="spellEnd"/>
      <w:r w:rsidR="007A2359" w:rsidRPr="00387F37">
        <w:rPr>
          <w:rFonts w:asciiTheme="majorHAnsi" w:eastAsiaTheme="majorEastAsia" w:hAnsi="Calibri" w:cstheme="majorBidi"/>
          <w:b/>
          <w:color w:val="000000" w:themeColor="text1"/>
          <w:kern w:val="24"/>
          <w:sz w:val="22"/>
          <w:szCs w:val="22"/>
        </w:rPr>
        <w:t xml:space="preserve"> </w:t>
      </w:r>
    </w:p>
    <w:p w:rsidR="00C53A04" w:rsidRDefault="00C53A04" w:rsidP="007A2359">
      <w:pPr>
        <w:pStyle w:val="NormalWeb"/>
        <w:spacing w:before="0" w:beforeAutospacing="0" w:after="0" w:afterAutospacing="0"/>
        <w:rPr>
          <w:rFonts w:asciiTheme="majorHAnsi" w:eastAsiaTheme="majorEastAsia" w:hAnsi="Calibri" w:cstheme="majorBidi"/>
          <w:color w:val="000000" w:themeColor="text1"/>
          <w:kern w:val="2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1024B" wp14:editId="0411A33C">
                <wp:simplePos x="0" y="0"/>
                <wp:positionH relativeFrom="column">
                  <wp:posOffset>885825</wp:posOffset>
                </wp:positionH>
                <wp:positionV relativeFrom="paragraph">
                  <wp:posOffset>74930</wp:posOffset>
                </wp:positionV>
                <wp:extent cx="866775" cy="571500"/>
                <wp:effectExtent l="0" t="0" r="6667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B0A816" id="Straight Arrow Connector 2" o:spid="_x0000_s1026" type="#_x0000_t32" style="position:absolute;margin-left:69.75pt;margin-top:5.9pt;width:68.2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" strokecolor="black [3040]">
                <v:stroke endarrow="open"/>
              </v:shape>
            </w:pict>
          </mc:Fallback>
        </mc:AlternateContent>
      </w:r>
    </w:p>
    <w:p w:rsidR="00FC6C30" w:rsidRPr="007A2359" w:rsidRDefault="00FC6C30" w:rsidP="007A235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94C04" w:rsidRDefault="00387F37" w:rsidP="007A2359">
      <w:r>
        <w:rPr>
          <w:noProof/>
        </w:rPr>
        <w:drawing>
          <wp:anchor distT="0" distB="0" distL="114300" distR="114300" simplePos="0" relativeHeight="251662336" behindDoc="1" locked="0" layoutInCell="1" allowOverlap="1" wp14:anchorId="1260B23A" wp14:editId="22A207E1">
            <wp:simplePos x="0" y="0"/>
            <wp:positionH relativeFrom="column">
              <wp:posOffset>1752600</wp:posOffset>
            </wp:positionH>
            <wp:positionV relativeFrom="paragraph">
              <wp:posOffset>55245</wp:posOffset>
            </wp:positionV>
            <wp:extent cx="2409825" cy="1673225"/>
            <wp:effectExtent l="0" t="0" r="9525" b="3175"/>
            <wp:wrapTight wrapText="bothSides">
              <wp:wrapPolygon edited="0">
                <wp:start x="0" y="0"/>
                <wp:lineTo x="0" y="21395"/>
                <wp:lineTo x="21515" y="21395"/>
                <wp:lineTo x="21515" y="0"/>
                <wp:lineTo x="0" y="0"/>
              </wp:wrapPolygon>
            </wp:wrapTight>
            <wp:docPr id="5" name="Picture 4" descr="http://player.slideplayer.com/27/9086202/data/images/img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://player.slideplayer.com/27/9086202/data/images/img1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C04" w:rsidRPr="00194C04" w:rsidRDefault="00194C04" w:rsidP="00194C04"/>
    <w:p w:rsidR="00194C04" w:rsidRPr="00194C04" w:rsidRDefault="00194C04" w:rsidP="00194C04"/>
    <w:p w:rsidR="00194C04" w:rsidRPr="00194C04" w:rsidRDefault="00194C04" w:rsidP="00194C04"/>
    <w:p w:rsidR="00194C04" w:rsidRPr="00194C04" w:rsidRDefault="00194C04" w:rsidP="00194C04"/>
    <w:p w:rsidR="00194C04" w:rsidRPr="00194C04" w:rsidRDefault="00194C04" w:rsidP="00194C04"/>
    <w:p w:rsidR="00194C04" w:rsidRDefault="00194C04" w:rsidP="00194C04"/>
    <w:p w:rsidR="009046FC" w:rsidRPr="00194C04" w:rsidRDefault="00194C04" w:rsidP="00194C04">
      <w:pPr>
        <w:ind w:firstLine="720"/>
      </w:pPr>
      <w:r>
        <w:t xml:space="preserve">Explain, in your own words, the difference between bioaccumulation and </w:t>
      </w:r>
      <w:proofErr w:type="spellStart"/>
      <w:r>
        <w:t>biomagnification</w:t>
      </w:r>
      <w:proofErr w:type="spellEnd"/>
      <w:r w:rsidR="009C7D66">
        <w:t>.</w:t>
      </w:r>
    </w:p>
    <w:sectPr w:rsidR="009046FC" w:rsidRPr="00194C04" w:rsidSect="00DD62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0AD2"/>
    <w:multiLevelType w:val="hybridMultilevel"/>
    <w:tmpl w:val="E1B09AF4"/>
    <w:lvl w:ilvl="0" w:tplc="A81E30EA">
      <w:start w:val="1"/>
      <w:numFmt w:val="upperRoman"/>
      <w:lvlText w:val="%1."/>
      <w:lvlJc w:val="left"/>
      <w:pPr>
        <w:ind w:left="1080" w:hanging="720"/>
      </w:pPr>
      <w:rPr>
        <w:rFonts w:asciiTheme="majorHAnsi" w:eastAsiaTheme="majorEastAsia" w:hAnsi="Calibri" w:cstheme="maj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26FF"/>
    <w:multiLevelType w:val="hybridMultilevel"/>
    <w:tmpl w:val="6090CB9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DC536D5"/>
    <w:multiLevelType w:val="hybridMultilevel"/>
    <w:tmpl w:val="A436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5086E"/>
    <w:multiLevelType w:val="hybridMultilevel"/>
    <w:tmpl w:val="12BC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36264"/>
    <w:multiLevelType w:val="hybridMultilevel"/>
    <w:tmpl w:val="02DA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59"/>
    <w:rsid w:val="00194C04"/>
    <w:rsid w:val="00217A1F"/>
    <w:rsid w:val="00305A5A"/>
    <w:rsid w:val="00387F37"/>
    <w:rsid w:val="0039145C"/>
    <w:rsid w:val="003D04E6"/>
    <w:rsid w:val="004D226B"/>
    <w:rsid w:val="00525B02"/>
    <w:rsid w:val="005935E3"/>
    <w:rsid w:val="00705FE6"/>
    <w:rsid w:val="00751251"/>
    <w:rsid w:val="007A2359"/>
    <w:rsid w:val="007F67BB"/>
    <w:rsid w:val="00835CB5"/>
    <w:rsid w:val="00886415"/>
    <w:rsid w:val="009C7D66"/>
    <w:rsid w:val="00A74747"/>
    <w:rsid w:val="00BE554C"/>
    <w:rsid w:val="00C53A04"/>
    <w:rsid w:val="00DD622E"/>
    <w:rsid w:val="00FC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D8D72"/>
  <w15:docId w15:val="{9836B0BA-C4C7-45C8-A865-33F1CCB1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6472-4A2F-4CA9-B663-36BC5D86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Joelle   SHS-Staff</dc:creator>
  <cp:lastModifiedBy>Nelson, Joelle   SHS-Staff</cp:lastModifiedBy>
  <cp:revision>6</cp:revision>
  <cp:lastPrinted>2016-08-18T20:02:00Z</cp:lastPrinted>
  <dcterms:created xsi:type="dcterms:W3CDTF">2016-06-13T03:00:00Z</dcterms:created>
  <dcterms:modified xsi:type="dcterms:W3CDTF">2019-06-17T21:44:00Z</dcterms:modified>
</cp:coreProperties>
</file>