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5" w:rsidRPr="00C429A6" w:rsidRDefault="00611955">
      <w:pPr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Classify each of the following as an element, compound, solution or heterogeneous mixture.</w:t>
      </w:r>
    </w:p>
    <w:p w:rsidR="00611955" w:rsidRPr="00C429A6" w:rsidRDefault="00611955">
      <w:pPr>
        <w:rPr>
          <w:rFonts w:asciiTheme="minorHAnsi" w:hAnsiTheme="minorHAnsi"/>
          <w:sz w:val="20"/>
          <w:szCs w:val="20"/>
        </w:rPr>
      </w:pP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Table Salt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Apple</w:t>
      </w:r>
      <w:r w:rsidR="00845C97" w:rsidRPr="00C429A6">
        <w:rPr>
          <w:rFonts w:asciiTheme="minorHAnsi" w:hAnsiTheme="minorHAnsi"/>
          <w:sz w:val="20"/>
          <w:szCs w:val="20"/>
        </w:rPr>
        <w:t xml:space="preserve"> </w:t>
      </w:r>
      <w:r w:rsidR="0082178A" w:rsidRPr="00C429A6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Plutonium</w:t>
      </w:r>
      <w:r w:rsidR="00845C97" w:rsidRPr="00C429A6">
        <w:rPr>
          <w:rFonts w:asciiTheme="minorHAnsi" w:hAnsiTheme="minorHAnsi"/>
          <w:sz w:val="20"/>
          <w:szCs w:val="20"/>
        </w:rPr>
        <w:t xml:space="preserve"> </w:t>
      </w:r>
      <w:r w:rsidR="0082178A" w:rsidRPr="00C429A6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Water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Calcium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Raisin Bran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Gasoline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Calcium Bromide</w:t>
      </w:r>
      <w:r w:rsidR="00845C97" w:rsidRPr="00C429A6">
        <w:rPr>
          <w:rFonts w:asciiTheme="minorHAnsi" w:hAnsiTheme="minorHAnsi"/>
          <w:sz w:val="20"/>
          <w:szCs w:val="20"/>
        </w:rPr>
        <w:t xml:space="preserve">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Iced Tea (no ice)</w:t>
      </w:r>
      <w:r w:rsidR="0082178A" w:rsidRPr="00C429A6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Silver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Chocolate Chip Cookie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Carbon Dioxide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Kool-Aid</w:t>
      </w:r>
      <w:r w:rsidR="00845C97" w:rsidRPr="00C429A6">
        <w:rPr>
          <w:rFonts w:asciiTheme="minorHAnsi" w:hAnsiTheme="minorHAnsi"/>
          <w:sz w:val="20"/>
          <w:szCs w:val="20"/>
        </w:rPr>
        <w:t xml:space="preserve">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Mud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Vegetable Soup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Pure Air</w:t>
      </w:r>
      <w:r w:rsidR="00845C97" w:rsidRPr="00C429A6">
        <w:rPr>
          <w:rFonts w:asciiTheme="minorHAnsi" w:hAnsiTheme="minorHAnsi"/>
          <w:sz w:val="20"/>
          <w:szCs w:val="20"/>
        </w:rPr>
        <w:t xml:space="preserve">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Bronze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Neon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Ammonium Nitrate</w:t>
      </w:r>
      <w:r w:rsidR="00845C97" w:rsidRPr="00C429A6">
        <w:rPr>
          <w:rFonts w:asciiTheme="minorHAnsi" w:hAnsiTheme="minorHAnsi"/>
          <w:sz w:val="20"/>
          <w:szCs w:val="20"/>
        </w:rPr>
        <w:t xml:space="preserve">  </w:t>
      </w:r>
    </w:p>
    <w:p w:rsidR="00611955" w:rsidRPr="00C429A6" w:rsidRDefault="00611955" w:rsidP="00DE0C7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Spaghetti</w:t>
      </w:r>
      <w:r w:rsidR="00845C97" w:rsidRPr="00C429A6">
        <w:rPr>
          <w:rFonts w:asciiTheme="minorHAnsi" w:hAnsiTheme="minorHAnsi"/>
          <w:sz w:val="20"/>
          <w:szCs w:val="20"/>
        </w:rPr>
        <w:t xml:space="preserve"> and meatballs </w:t>
      </w:r>
    </w:p>
    <w:p w:rsidR="00611955" w:rsidRPr="00C429A6" w:rsidRDefault="00611955" w:rsidP="00611955">
      <w:pPr>
        <w:rPr>
          <w:rFonts w:asciiTheme="minorHAnsi" w:hAnsiTheme="minorHAnsi"/>
          <w:sz w:val="20"/>
          <w:szCs w:val="20"/>
        </w:rPr>
      </w:pPr>
    </w:p>
    <w:p w:rsidR="00611955" w:rsidRPr="00C429A6" w:rsidRDefault="00611955" w:rsidP="0061195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Ethanol (ethyl alcohol) and water will form a solution.  Both are liquids at room temperature.  How is it determined which one is the solvent?</w:t>
      </w:r>
    </w:p>
    <w:p w:rsidR="00611955" w:rsidRPr="00C429A6" w:rsidRDefault="00611955" w:rsidP="0061195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Pr="00C429A6" w:rsidRDefault="00C429A6" w:rsidP="0061195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Pr="00C429A6" w:rsidRDefault="00C429A6" w:rsidP="00611955">
      <w:pPr>
        <w:rPr>
          <w:rFonts w:asciiTheme="minorHAnsi" w:hAnsiTheme="minorHAnsi"/>
          <w:sz w:val="20"/>
          <w:szCs w:val="20"/>
        </w:rPr>
      </w:pPr>
    </w:p>
    <w:p w:rsidR="00611955" w:rsidRPr="00C429A6" w:rsidRDefault="00611955" w:rsidP="0061195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Sugar is dissolved in a cup of hot coffee.  Is the sugar a solute or solvent?  How do you know?</w:t>
      </w:r>
    </w:p>
    <w:p w:rsidR="00611955" w:rsidRPr="00C429A6" w:rsidRDefault="00611955" w:rsidP="0061195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Pr="00C429A6" w:rsidRDefault="00C429A6" w:rsidP="00611955">
      <w:pPr>
        <w:rPr>
          <w:rFonts w:asciiTheme="minorHAnsi" w:hAnsiTheme="minorHAnsi"/>
          <w:sz w:val="20"/>
          <w:szCs w:val="20"/>
        </w:rPr>
      </w:pPr>
    </w:p>
    <w:p w:rsidR="00611955" w:rsidRPr="00C429A6" w:rsidRDefault="00611955" w:rsidP="0061195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State a difference between a compound and a solution.</w:t>
      </w:r>
    </w:p>
    <w:p w:rsidR="00611955" w:rsidRPr="00C429A6" w:rsidRDefault="00611955" w:rsidP="0061195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Default="00C429A6" w:rsidP="0061195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Pr="00C429A6" w:rsidRDefault="00C429A6" w:rsidP="0061195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Pr="00C429A6" w:rsidRDefault="00C429A6" w:rsidP="00611955">
      <w:pPr>
        <w:rPr>
          <w:rFonts w:asciiTheme="minorHAnsi" w:hAnsiTheme="minorHAnsi"/>
          <w:sz w:val="20"/>
          <w:szCs w:val="20"/>
        </w:rPr>
      </w:pPr>
    </w:p>
    <w:p w:rsidR="00611955" w:rsidRPr="00C429A6" w:rsidRDefault="00611955" w:rsidP="0061195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State a difference between a compound and an element.</w:t>
      </w:r>
    </w:p>
    <w:p w:rsidR="00611955" w:rsidRPr="00C429A6" w:rsidRDefault="00611955" w:rsidP="0061195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Default="00C429A6" w:rsidP="00611955">
      <w:pPr>
        <w:rPr>
          <w:rFonts w:asciiTheme="minorHAnsi" w:hAnsiTheme="minorHAnsi"/>
          <w:sz w:val="20"/>
          <w:szCs w:val="20"/>
        </w:rPr>
      </w:pPr>
    </w:p>
    <w:p w:rsidR="00C429A6" w:rsidRPr="00C429A6" w:rsidRDefault="00C429A6" w:rsidP="00611955">
      <w:pPr>
        <w:rPr>
          <w:rFonts w:asciiTheme="minorHAnsi" w:hAnsiTheme="minorHAnsi"/>
          <w:sz w:val="20"/>
          <w:szCs w:val="20"/>
        </w:rPr>
      </w:pPr>
    </w:p>
    <w:p w:rsidR="00611955" w:rsidRPr="00C429A6" w:rsidRDefault="00611955" w:rsidP="0061195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t>State a difference between a solution and a heterogeneous mixture.</w:t>
      </w:r>
    </w:p>
    <w:p w:rsidR="00C429A6" w:rsidRPr="00C429A6" w:rsidRDefault="00C429A6" w:rsidP="00845C97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Pr="00C429A6" w:rsidRDefault="00C429A6" w:rsidP="00845C97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C429A6" w:rsidRPr="00C429A6" w:rsidRDefault="00C429A6" w:rsidP="00C429A6">
      <w:pPr>
        <w:rPr>
          <w:rFonts w:asciiTheme="minorHAnsi" w:hAnsiTheme="minorHAnsi"/>
          <w:sz w:val="20"/>
          <w:szCs w:val="20"/>
        </w:rPr>
      </w:pPr>
      <w:r w:rsidRPr="00C429A6">
        <w:rPr>
          <w:rFonts w:asciiTheme="minorHAnsi" w:hAnsiTheme="minorHAnsi"/>
          <w:sz w:val="20"/>
          <w:szCs w:val="20"/>
        </w:rPr>
        <w:lastRenderedPageBreak/>
        <w:t xml:space="preserve">Classify each of the materials below.  In the center column, state whether the material is a </w:t>
      </w:r>
      <w:r w:rsidRPr="00C429A6">
        <w:rPr>
          <w:rFonts w:asciiTheme="minorHAnsi" w:hAnsiTheme="minorHAnsi"/>
          <w:b/>
          <w:sz w:val="20"/>
          <w:szCs w:val="20"/>
        </w:rPr>
        <w:t>pure substance</w:t>
      </w:r>
      <w:r w:rsidRPr="00C429A6">
        <w:rPr>
          <w:rFonts w:asciiTheme="minorHAnsi" w:hAnsiTheme="minorHAnsi"/>
          <w:sz w:val="20"/>
          <w:szCs w:val="20"/>
        </w:rPr>
        <w:t xml:space="preserve"> or a </w:t>
      </w:r>
      <w:r w:rsidRPr="00C429A6">
        <w:rPr>
          <w:rFonts w:asciiTheme="minorHAnsi" w:hAnsiTheme="minorHAnsi"/>
          <w:b/>
          <w:sz w:val="20"/>
          <w:szCs w:val="20"/>
        </w:rPr>
        <w:t>mixture</w:t>
      </w:r>
      <w:r w:rsidRPr="00C429A6">
        <w:rPr>
          <w:rFonts w:asciiTheme="minorHAnsi" w:hAnsiTheme="minorHAnsi"/>
          <w:sz w:val="20"/>
          <w:szCs w:val="20"/>
        </w:rPr>
        <w:t xml:space="preserve">.  If the material is a pure substance, further classify it as either an </w:t>
      </w:r>
      <w:r w:rsidRPr="00C429A6">
        <w:rPr>
          <w:rFonts w:asciiTheme="minorHAnsi" w:hAnsiTheme="minorHAnsi"/>
          <w:b/>
          <w:sz w:val="20"/>
          <w:szCs w:val="20"/>
        </w:rPr>
        <w:t>element</w:t>
      </w:r>
      <w:r w:rsidRPr="00C429A6">
        <w:rPr>
          <w:rFonts w:asciiTheme="minorHAnsi" w:hAnsiTheme="minorHAnsi"/>
          <w:sz w:val="20"/>
          <w:szCs w:val="20"/>
        </w:rPr>
        <w:t xml:space="preserve"> or </w:t>
      </w:r>
      <w:r w:rsidRPr="00C429A6">
        <w:rPr>
          <w:rFonts w:asciiTheme="minorHAnsi" w:hAnsiTheme="minorHAnsi"/>
          <w:b/>
          <w:sz w:val="20"/>
          <w:szCs w:val="20"/>
        </w:rPr>
        <w:t>compound</w:t>
      </w:r>
      <w:r w:rsidRPr="00C429A6">
        <w:rPr>
          <w:rFonts w:asciiTheme="minorHAnsi" w:hAnsiTheme="minorHAnsi"/>
          <w:sz w:val="20"/>
          <w:szCs w:val="20"/>
        </w:rPr>
        <w:t xml:space="preserve"> in the right column.  Similarly, if the material is a mixture, further classify it as </w:t>
      </w:r>
      <w:r w:rsidRPr="00C429A6">
        <w:rPr>
          <w:rFonts w:asciiTheme="minorHAnsi" w:hAnsiTheme="minorHAnsi"/>
          <w:b/>
          <w:sz w:val="20"/>
          <w:szCs w:val="20"/>
        </w:rPr>
        <w:t xml:space="preserve">homogeneous </w:t>
      </w:r>
      <w:r w:rsidRPr="00C429A6">
        <w:rPr>
          <w:rFonts w:asciiTheme="minorHAnsi" w:hAnsiTheme="minorHAnsi"/>
          <w:sz w:val="20"/>
          <w:szCs w:val="20"/>
        </w:rPr>
        <w:t xml:space="preserve">or </w:t>
      </w:r>
      <w:r w:rsidRPr="00C429A6">
        <w:rPr>
          <w:rFonts w:asciiTheme="minorHAnsi" w:hAnsiTheme="minorHAnsi"/>
          <w:b/>
          <w:sz w:val="20"/>
          <w:szCs w:val="20"/>
        </w:rPr>
        <w:t>heterogeneous</w:t>
      </w:r>
      <w:r w:rsidRPr="00C429A6">
        <w:rPr>
          <w:rFonts w:asciiTheme="minorHAnsi" w:hAnsiTheme="minorHAnsi"/>
          <w:sz w:val="20"/>
          <w:szCs w:val="20"/>
        </w:rPr>
        <w:t xml:space="preserve"> in the right column. Write the entire word in each space to earn full credit.</w:t>
      </w:r>
      <w:bookmarkStart w:id="0" w:name="_GoBack"/>
      <w:bookmarkEnd w:id="0"/>
    </w:p>
    <w:p w:rsidR="00C429A6" w:rsidRPr="00C429A6" w:rsidRDefault="00C429A6" w:rsidP="00C429A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525"/>
        <w:gridCol w:w="3865"/>
      </w:tblGrid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pStyle w:val="Heading2"/>
              <w:rPr>
                <w:rFonts w:asciiTheme="minorHAnsi" w:hAnsiTheme="minorHAnsi"/>
                <w:sz w:val="20"/>
              </w:rPr>
            </w:pPr>
            <w:r w:rsidRPr="00C429A6">
              <w:rPr>
                <w:rFonts w:asciiTheme="minorHAnsi" w:hAnsiTheme="minorHAnsi"/>
                <w:sz w:val="20"/>
              </w:rPr>
              <w:t>Material</w:t>
            </w:r>
          </w:p>
        </w:tc>
        <w:tc>
          <w:tcPr>
            <w:tcW w:w="2525" w:type="dxa"/>
            <w:vAlign w:val="center"/>
          </w:tcPr>
          <w:p w:rsidR="00C429A6" w:rsidRPr="00C429A6" w:rsidRDefault="000C26F1" w:rsidP="001A1CF7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102235</wp:posOffset>
                      </wp:positionV>
                      <wp:extent cx="927735" cy="0"/>
                      <wp:effectExtent l="6350" t="57785" r="18415" b="565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6.6pt;margin-top:8.05pt;width:7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sH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C429A6" w:rsidRPr="00C429A6">
              <w:rPr>
                <w:rFonts w:asciiTheme="minorHAnsi" w:hAnsiTheme="minorHAnsi"/>
              </w:rPr>
              <w:t>Pure Substance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429A6" w:rsidRPr="00C429A6" w:rsidRDefault="000C26F1" w:rsidP="001A1CF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104140</wp:posOffset>
                      </wp:positionV>
                      <wp:extent cx="675640" cy="0"/>
                      <wp:effectExtent l="9525" t="52705" r="19685" b="615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6.1pt;margin-top:8.2pt;width:5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9o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C429A6" w:rsidRPr="00C429A6">
              <w:rPr>
                <w:rFonts w:asciiTheme="minorHAnsi" w:hAnsiTheme="minorHAnsi"/>
                <w:b/>
                <w:i/>
                <w:sz w:val="20"/>
                <w:szCs w:val="20"/>
              </w:rPr>
              <w:t>or Mixture</w:t>
            </w: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429A6">
              <w:rPr>
                <w:rFonts w:asciiTheme="minorHAnsi" w:hAnsiTheme="minorHAnsi"/>
                <w:b/>
                <w:i/>
                <w:sz w:val="20"/>
                <w:szCs w:val="20"/>
              </w:rPr>
              <w:t>Element, Compound,</w:t>
            </w:r>
          </w:p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429A6">
              <w:rPr>
                <w:rFonts w:asciiTheme="minorHAnsi" w:hAnsiTheme="minorHAnsi"/>
                <w:b/>
                <w:i/>
                <w:sz w:val="20"/>
                <w:szCs w:val="20"/>
              </w:rPr>
              <w:t>Homogeneous, Heterogeneous</w:t>
            </w: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concrete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sugar + pure water</w:t>
            </w:r>
          </w:p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(C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12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H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22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O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11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 xml:space="preserve"> + H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O)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iron filings (Fe)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limestone (CaCO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orange juice (w/pulp)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Pacific Ocean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air inside a balloon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magnesium (Mg)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acetylene (C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H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tap water in a glass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soil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pure water (H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O)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chromium (Cr)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Chex mix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salt + pure water</w:t>
            </w:r>
          </w:p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(NaCl + H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O)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benzene (C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6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H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6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muddy water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brass</w:t>
            </w:r>
          </w:p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(Cu mixed with Zn)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9A6" w:rsidRPr="00C429A6" w:rsidTr="001A1CF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9A6">
              <w:rPr>
                <w:rFonts w:asciiTheme="minorHAnsi" w:hAnsiTheme="minorHAnsi"/>
                <w:sz w:val="20"/>
                <w:szCs w:val="20"/>
              </w:rPr>
              <w:t>baking soda (NaHCO</w:t>
            </w:r>
            <w:r w:rsidRPr="00C429A6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C429A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2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:rsidR="00C429A6" w:rsidRPr="00C429A6" w:rsidRDefault="00C429A6" w:rsidP="001A1C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29A6" w:rsidRPr="00C429A6" w:rsidRDefault="00C429A6" w:rsidP="00C429A6">
      <w:pPr>
        <w:rPr>
          <w:rFonts w:asciiTheme="minorHAnsi" w:hAnsiTheme="minorHAnsi"/>
          <w:sz w:val="20"/>
          <w:szCs w:val="20"/>
        </w:rPr>
      </w:pPr>
    </w:p>
    <w:p w:rsidR="00C429A6" w:rsidRPr="00C429A6" w:rsidRDefault="00C429A6" w:rsidP="00C429A6">
      <w:pPr>
        <w:rPr>
          <w:rFonts w:asciiTheme="minorHAnsi" w:hAnsiTheme="minorHAnsi"/>
          <w:sz w:val="20"/>
          <w:szCs w:val="20"/>
        </w:rPr>
      </w:pPr>
    </w:p>
    <w:p w:rsidR="00C429A6" w:rsidRPr="00C429A6" w:rsidRDefault="00C429A6" w:rsidP="00845C97">
      <w:pPr>
        <w:rPr>
          <w:rFonts w:asciiTheme="minorHAnsi" w:hAnsiTheme="minorHAnsi"/>
          <w:b/>
          <w:color w:val="FF0000"/>
          <w:sz w:val="20"/>
          <w:szCs w:val="20"/>
        </w:rPr>
      </w:pPr>
    </w:p>
    <w:sectPr w:rsidR="00C429A6" w:rsidRPr="00C429A6" w:rsidSect="00C42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63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DD" w:rsidRDefault="00803EDD" w:rsidP="00C429A6">
      <w:r>
        <w:separator/>
      </w:r>
    </w:p>
  </w:endnote>
  <w:endnote w:type="continuationSeparator" w:id="0">
    <w:p w:rsidR="00803EDD" w:rsidRDefault="00803EDD" w:rsidP="00C4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A6" w:rsidRDefault="00C42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A6" w:rsidRDefault="00C42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A6" w:rsidRDefault="00C42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DD" w:rsidRDefault="00803EDD" w:rsidP="00C429A6">
      <w:r>
        <w:separator/>
      </w:r>
    </w:p>
  </w:footnote>
  <w:footnote w:type="continuationSeparator" w:id="0">
    <w:p w:rsidR="00803EDD" w:rsidRDefault="00803EDD" w:rsidP="00C4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A6" w:rsidRDefault="00C42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A6" w:rsidRDefault="00C42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A6" w:rsidRPr="00C429A6" w:rsidRDefault="00C429A6" w:rsidP="00C429A6">
    <w:pPr>
      <w:pStyle w:val="Heading1"/>
      <w:rPr>
        <w:b w:val="0"/>
        <w:sz w:val="20"/>
      </w:rPr>
    </w:pPr>
    <w:r>
      <w:rPr>
        <w:b w:val="0"/>
        <w:sz w:val="20"/>
      </w:rPr>
      <w:t>Name:</w:t>
    </w:r>
    <w:r>
      <w:rPr>
        <w:b w:val="0"/>
        <w:sz w:val="20"/>
      </w:rPr>
      <w:tab/>
      <w:t>________________________</w:t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sz w:val="20"/>
      </w:rPr>
      <w:t>Date:</w:t>
    </w:r>
    <w:r>
      <w:rPr>
        <w:sz w:val="20"/>
      </w:rPr>
      <w:tab/>
      <w:t>___________</w:t>
    </w:r>
  </w:p>
  <w:p w:rsidR="00C429A6" w:rsidRDefault="00C429A6" w:rsidP="00C429A6">
    <w:pPr>
      <w:pStyle w:val="Heading1"/>
      <w:jc w:val="center"/>
    </w:pPr>
    <w:r>
      <w:t xml:space="preserve">Chemistry:  </w:t>
    </w:r>
    <w:r>
      <w:rPr>
        <w:i/>
      </w:rPr>
      <w:t>Classifying Matter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837"/>
    <w:multiLevelType w:val="hybridMultilevel"/>
    <w:tmpl w:val="5A7CE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5"/>
    <w:rsid w:val="000C26F1"/>
    <w:rsid w:val="004824F2"/>
    <w:rsid w:val="00611955"/>
    <w:rsid w:val="00707EA2"/>
    <w:rsid w:val="00803EDD"/>
    <w:rsid w:val="0082178A"/>
    <w:rsid w:val="00845C97"/>
    <w:rsid w:val="00877E46"/>
    <w:rsid w:val="0090544F"/>
    <w:rsid w:val="00C429A6"/>
    <w:rsid w:val="00C62654"/>
    <w:rsid w:val="00DE0C78"/>
    <w:rsid w:val="00E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9A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429A6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429A6"/>
    <w:pPr>
      <w:keepNext/>
      <w:jc w:val="center"/>
      <w:outlineLvl w:val="2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29A6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429A6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C429A6"/>
    <w:rPr>
      <w:rFonts w:ascii="Arial" w:hAnsi="Arial"/>
      <w:b/>
      <w:i/>
    </w:rPr>
  </w:style>
  <w:style w:type="paragraph" w:styleId="Header">
    <w:name w:val="header"/>
    <w:basedOn w:val="Normal"/>
    <w:link w:val="HeaderChar"/>
    <w:rsid w:val="00C42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9A6"/>
    <w:rPr>
      <w:sz w:val="24"/>
      <w:szCs w:val="24"/>
    </w:rPr>
  </w:style>
  <w:style w:type="paragraph" w:styleId="Footer">
    <w:name w:val="footer"/>
    <w:basedOn w:val="Normal"/>
    <w:link w:val="FooterChar"/>
    <w:rsid w:val="00C42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9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9A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429A6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429A6"/>
    <w:pPr>
      <w:keepNext/>
      <w:jc w:val="center"/>
      <w:outlineLvl w:val="2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429A6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429A6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C429A6"/>
    <w:rPr>
      <w:rFonts w:ascii="Arial" w:hAnsi="Arial"/>
      <w:b/>
      <w:i/>
    </w:rPr>
  </w:style>
  <w:style w:type="paragraph" w:styleId="Header">
    <w:name w:val="header"/>
    <w:basedOn w:val="Normal"/>
    <w:link w:val="HeaderChar"/>
    <w:rsid w:val="00C42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9A6"/>
    <w:rPr>
      <w:sz w:val="24"/>
      <w:szCs w:val="24"/>
    </w:rPr>
  </w:style>
  <w:style w:type="paragraph" w:styleId="Footer">
    <w:name w:val="footer"/>
    <w:basedOn w:val="Normal"/>
    <w:link w:val="FooterChar"/>
    <w:rsid w:val="00C42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ney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AC1A023-EBBC-4B88-A785-D39451BBB29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 Classification of Matter</vt:lpstr>
    </vt:vector>
  </TitlesOfParts>
  <Company>Tri-Valley Local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 Classification of Matter</dc:title>
  <dc:creator>msimage</dc:creator>
  <cp:lastModifiedBy>TS</cp:lastModifiedBy>
  <cp:revision>2</cp:revision>
  <cp:lastPrinted>2016-10-12T16:46:00Z</cp:lastPrinted>
  <dcterms:created xsi:type="dcterms:W3CDTF">2016-10-12T23:10:00Z</dcterms:created>
  <dcterms:modified xsi:type="dcterms:W3CDTF">2016-10-12T23:10:00Z</dcterms:modified>
</cp:coreProperties>
</file>